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82F5C" w14:textId="52AA3D1C" w:rsidR="003B1436" w:rsidRPr="009442ED" w:rsidRDefault="009442ED" w:rsidP="002B04AC">
      <w:pPr>
        <w:jc w:val="center"/>
        <w:rPr>
          <w:b/>
          <w:bCs/>
          <w:i/>
          <w:iCs/>
          <w:sz w:val="40"/>
          <w:szCs w:val="40"/>
        </w:rPr>
      </w:pPr>
      <w:r w:rsidRPr="009442ED">
        <w:rPr>
          <w:b/>
          <w:bCs/>
          <w:i/>
          <w:iCs/>
          <w:noProof/>
          <w:sz w:val="40"/>
          <w:szCs w:val="40"/>
        </w:rPr>
        <w:drawing>
          <wp:anchor distT="0" distB="0" distL="114300" distR="114300" simplePos="0" relativeHeight="251658240" behindDoc="1" locked="0" layoutInCell="1" allowOverlap="1" wp14:anchorId="3A3EED6C" wp14:editId="6585873F">
            <wp:simplePos x="0" y="0"/>
            <wp:positionH relativeFrom="margin">
              <wp:align>right</wp:align>
            </wp:positionH>
            <wp:positionV relativeFrom="paragraph">
              <wp:posOffset>-314325</wp:posOffset>
            </wp:positionV>
            <wp:extent cx="609600" cy="970521"/>
            <wp:effectExtent l="0" t="0" r="0" b="127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9600" cy="970521"/>
                    </a:xfrm>
                    <a:prstGeom prst="rect">
                      <a:avLst/>
                    </a:prstGeom>
                  </pic:spPr>
                </pic:pic>
              </a:graphicData>
            </a:graphic>
            <wp14:sizeRelH relativeFrom="page">
              <wp14:pctWidth>0</wp14:pctWidth>
            </wp14:sizeRelH>
            <wp14:sizeRelV relativeFrom="page">
              <wp14:pctHeight>0</wp14:pctHeight>
            </wp14:sizeRelV>
          </wp:anchor>
        </w:drawing>
      </w:r>
      <w:r w:rsidRPr="009442ED">
        <w:rPr>
          <w:i/>
          <w:iCs/>
          <w:noProof/>
          <w:sz w:val="40"/>
          <w:szCs w:val="40"/>
        </w:rPr>
        <w:drawing>
          <wp:anchor distT="0" distB="0" distL="114300" distR="114300" simplePos="0" relativeHeight="251660288" behindDoc="1" locked="0" layoutInCell="1" allowOverlap="1" wp14:anchorId="03F9CFB1" wp14:editId="2AFEF7A6">
            <wp:simplePos x="0" y="0"/>
            <wp:positionH relativeFrom="margin">
              <wp:align>left</wp:align>
            </wp:positionH>
            <wp:positionV relativeFrom="paragraph">
              <wp:posOffset>-104775</wp:posOffset>
            </wp:positionV>
            <wp:extent cx="793735" cy="685800"/>
            <wp:effectExtent l="0" t="0" r="698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arks header.png"/>
                    <pic:cNvPicPr/>
                  </pic:nvPicPr>
                  <pic:blipFill>
                    <a:blip r:embed="rId5" cstate="print">
                      <a:extLst>
                        <a:ext uri="{28A0092B-C50C-407E-A947-70E740481C1C}">
                          <a14:useLocalDpi xmlns:a14="http://schemas.microsoft.com/office/drawing/2010/main" val="0"/>
                        </a:ext>
                      </a:extLst>
                    </a:blip>
                    <a:srcRect r="65508"/>
                    <a:stretch>
                      <a:fillRect/>
                    </a:stretch>
                  </pic:blipFill>
                  <pic:spPr>
                    <a:xfrm>
                      <a:off x="0" y="0"/>
                      <a:ext cx="793735" cy="685800"/>
                    </a:xfrm>
                    <a:prstGeom prst="rect">
                      <a:avLst/>
                    </a:prstGeom>
                  </pic:spPr>
                </pic:pic>
              </a:graphicData>
            </a:graphic>
            <wp14:sizeRelH relativeFrom="page">
              <wp14:pctWidth>0</wp14:pctWidth>
            </wp14:sizeRelH>
            <wp14:sizeRelV relativeFrom="page">
              <wp14:pctHeight>0</wp14:pctHeight>
            </wp14:sizeRelV>
          </wp:anchor>
        </w:drawing>
      </w:r>
      <w:r w:rsidR="003B1436" w:rsidRPr="009442ED">
        <w:rPr>
          <w:b/>
          <w:bCs/>
          <w:i/>
          <w:iCs/>
          <w:sz w:val="40"/>
          <w:szCs w:val="40"/>
        </w:rPr>
        <w:t>St Margaret’s &amp; St Mark’s Wrexham</w:t>
      </w:r>
    </w:p>
    <w:p w14:paraId="348B8E3E" w14:textId="3F615C98" w:rsidR="003B1436" w:rsidRPr="009442ED" w:rsidRDefault="003B1436" w:rsidP="002B04AC">
      <w:pPr>
        <w:jc w:val="center"/>
        <w:rPr>
          <w:b/>
          <w:bCs/>
          <w:sz w:val="16"/>
          <w:szCs w:val="16"/>
        </w:rPr>
      </w:pPr>
    </w:p>
    <w:p w14:paraId="79BE432F" w14:textId="6E0CEF59" w:rsidR="00DC4490" w:rsidRDefault="00DC4490" w:rsidP="002B04AC">
      <w:pPr>
        <w:jc w:val="center"/>
        <w:rPr>
          <w:b/>
          <w:bCs/>
          <w:sz w:val="28"/>
          <w:szCs w:val="28"/>
        </w:rPr>
      </w:pPr>
      <w:r w:rsidRPr="00A5230C">
        <w:rPr>
          <w:b/>
          <w:bCs/>
          <w:sz w:val="28"/>
          <w:szCs w:val="28"/>
        </w:rPr>
        <w:t xml:space="preserve">Suggested Daily Readings </w:t>
      </w:r>
      <w:r w:rsidR="00650808">
        <w:rPr>
          <w:b/>
          <w:bCs/>
          <w:sz w:val="28"/>
          <w:szCs w:val="28"/>
        </w:rPr>
        <w:t>based on</w:t>
      </w:r>
      <w:r w:rsidRPr="00A5230C">
        <w:rPr>
          <w:b/>
          <w:bCs/>
          <w:sz w:val="28"/>
          <w:szCs w:val="28"/>
        </w:rPr>
        <w:t xml:space="preserve"> the lectionary</w:t>
      </w:r>
      <w:r w:rsidR="002B04AC">
        <w:rPr>
          <w:b/>
          <w:bCs/>
          <w:sz w:val="28"/>
          <w:szCs w:val="28"/>
        </w:rPr>
        <w:t xml:space="preserve"> f</w:t>
      </w:r>
      <w:r w:rsidR="00EE34CB">
        <w:rPr>
          <w:b/>
          <w:bCs/>
          <w:sz w:val="28"/>
          <w:szCs w:val="28"/>
        </w:rPr>
        <w:t>or</w:t>
      </w:r>
      <w:r w:rsidRPr="00A5230C">
        <w:rPr>
          <w:b/>
          <w:bCs/>
          <w:sz w:val="28"/>
          <w:szCs w:val="28"/>
        </w:rPr>
        <w:t xml:space="preserve"> </w:t>
      </w:r>
      <w:r w:rsidR="00924783">
        <w:rPr>
          <w:b/>
          <w:bCs/>
          <w:sz w:val="28"/>
          <w:szCs w:val="28"/>
        </w:rPr>
        <w:t xml:space="preserve">Trinity </w:t>
      </w:r>
      <w:r w:rsidR="00024C40">
        <w:rPr>
          <w:b/>
          <w:bCs/>
          <w:sz w:val="28"/>
          <w:szCs w:val="28"/>
        </w:rPr>
        <w:t>3</w:t>
      </w:r>
      <w:r w:rsidR="00FD2A5A">
        <w:rPr>
          <w:b/>
          <w:bCs/>
          <w:sz w:val="28"/>
          <w:szCs w:val="28"/>
        </w:rPr>
        <w:t xml:space="preserve"> to Trinity </w:t>
      </w:r>
      <w:r w:rsidR="00024C40">
        <w:rPr>
          <w:b/>
          <w:bCs/>
          <w:sz w:val="28"/>
          <w:szCs w:val="28"/>
        </w:rPr>
        <w:t>5</w:t>
      </w:r>
    </w:p>
    <w:p w14:paraId="5368594B" w14:textId="13857D9E" w:rsidR="009442ED" w:rsidRPr="009442ED" w:rsidRDefault="009442ED" w:rsidP="002B04AC">
      <w:pPr>
        <w:jc w:val="center"/>
        <w:rPr>
          <w:b/>
          <w:bCs/>
          <w:i/>
          <w:iCs/>
        </w:rPr>
      </w:pPr>
      <w:r w:rsidRPr="009442ED">
        <w:rPr>
          <w:b/>
          <w:bCs/>
          <w:i/>
          <w:iCs/>
        </w:rPr>
        <w:t>These can be used in conjunction with the morning and night prayers previously circulated.</w:t>
      </w:r>
    </w:p>
    <w:tbl>
      <w:tblPr>
        <w:tblStyle w:val="TableGrid"/>
        <w:tblW w:w="0" w:type="auto"/>
        <w:tblLook w:val="04A0" w:firstRow="1" w:lastRow="0" w:firstColumn="1" w:lastColumn="0" w:noHBand="0" w:noVBand="1"/>
      </w:tblPr>
      <w:tblGrid>
        <w:gridCol w:w="4248"/>
        <w:gridCol w:w="2977"/>
        <w:gridCol w:w="3118"/>
      </w:tblGrid>
      <w:tr w:rsidR="00DC4490" w:rsidRPr="00DC4490" w14:paraId="55795260" w14:textId="77777777" w:rsidTr="00650808">
        <w:tc>
          <w:tcPr>
            <w:tcW w:w="4248" w:type="dxa"/>
          </w:tcPr>
          <w:p w14:paraId="51AC917C" w14:textId="77777777" w:rsidR="00DC4490" w:rsidRPr="00DC4490" w:rsidRDefault="00DC4490" w:rsidP="0018025B">
            <w:pPr>
              <w:rPr>
                <w:b/>
                <w:bCs/>
                <w:sz w:val="32"/>
                <w:szCs w:val="32"/>
              </w:rPr>
            </w:pPr>
            <w:r w:rsidRPr="00DC4490">
              <w:rPr>
                <w:b/>
                <w:bCs/>
                <w:sz w:val="32"/>
                <w:szCs w:val="32"/>
              </w:rPr>
              <w:t>Day</w:t>
            </w:r>
          </w:p>
        </w:tc>
        <w:tc>
          <w:tcPr>
            <w:tcW w:w="2977" w:type="dxa"/>
          </w:tcPr>
          <w:p w14:paraId="64562759" w14:textId="77777777" w:rsidR="00DC4490" w:rsidRPr="00DC4490" w:rsidRDefault="00DC4490" w:rsidP="0018025B">
            <w:pPr>
              <w:rPr>
                <w:b/>
                <w:bCs/>
                <w:sz w:val="32"/>
                <w:szCs w:val="32"/>
              </w:rPr>
            </w:pPr>
            <w:r w:rsidRPr="00DC4490">
              <w:rPr>
                <w:b/>
                <w:bCs/>
                <w:sz w:val="32"/>
                <w:szCs w:val="32"/>
              </w:rPr>
              <w:t>Morning Reading</w:t>
            </w:r>
          </w:p>
        </w:tc>
        <w:tc>
          <w:tcPr>
            <w:tcW w:w="3118" w:type="dxa"/>
          </w:tcPr>
          <w:p w14:paraId="58307159" w14:textId="76E26BE1" w:rsidR="00DC4490" w:rsidRPr="00DC4490" w:rsidRDefault="00DC4490" w:rsidP="0018025B">
            <w:pPr>
              <w:rPr>
                <w:b/>
                <w:bCs/>
                <w:sz w:val="32"/>
                <w:szCs w:val="32"/>
              </w:rPr>
            </w:pPr>
            <w:r w:rsidRPr="00DC4490">
              <w:rPr>
                <w:b/>
                <w:bCs/>
                <w:sz w:val="32"/>
                <w:szCs w:val="32"/>
              </w:rPr>
              <w:t>Evening Reading</w:t>
            </w:r>
          </w:p>
        </w:tc>
      </w:tr>
      <w:tr w:rsidR="0052105C" w:rsidRPr="00DC4490" w14:paraId="5079DD43" w14:textId="77777777" w:rsidTr="00650808">
        <w:tc>
          <w:tcPr>
            <w:tcW w:w="4248" w:type="dxa"/>
          </w:tcPr>
          <w:p w14:paraId="5BDA1F7A" w14:textId="3630848A" w:rsidR="0052105C" w:rsidRPr="00DC4490" w:rsidRDefault="0052105C" w:rsidP="0052105C">
            <w:pPr>
              <w:rPr>
                <w:sz w:val="24"/>
                <w:szCs w:val="24"/>
              </w:rPr>
            </w:pPr>
            <w:r>
              <w:rPr>
                <w:b/>
                <w:bCs/>
                <w:sz w:val="24"/>
                <w:szCs w:val="24"/>
              </w:rPr>
              <w:t>Sunday 28</w:t>
            </w:r>
            <w:r w:rsidRPr="001C63E9">
              <w:rPr>
                <w:b/>
                <w:bCs/>
                <w:sz w:val="24"/>
                <w:szCs w:val="24"/>
                <w:vertAlign w:val="superscript"/>
              </w:rPr>
              <w:t>th</w:t>
            </w:r>
            <w:r>
              <w:rPr>
                <w:b/>
                <w:bCs/>
                <w:sz w:val="24"/>
                <w:szCs w:val="24"/>
              </w:rPr>
              <w:t xml:space="preserve"> June Trinity 3</w:t>
            </w:r>
          </w:p>
        </w:tc>
        <w:tc>
          <w:tcPr>
            <w:tcW w:w="2977" w:type="dxa"/>
          </w:tcPr>
          <w:p w14:paraId="59F676D7" w14:textId="7E596484" w:rsidR="0052105C" w:rsidRPr="00056D4A" w:rsidRDefault="0052105C" w:rsidP="0052105C">
            <w:pPr>
              <w:rPr>
                <w:b/>
                <w:bCs/>
                <w:sz w:val="24"/>
                <w:szCs w:val="24"/>
              </w:rPr>
            </w:pPr>
            <w:r>
              <w:rPr>
                <w:b/>
                <w:bCs/>
                <w:sz w:val="24"/>
                <w:szCs w:val="24"/>
              </w:rPr>
              <w:t>Genesis 22.1-14</w:t>
            </w:r>
          </w:p>
        </w:tc>
        <w:tc>
          <w:tcPr>
            <w:tcW w:w="3118" w:type="dxa"/>
          </w:tcPr>
          <w:p w14:paraId="5F3A090B" w14:textId="4672199C" w:rsidR="0052105C" w:rsidRPr="00056D4A" w:rsidRDefault="0052105C" w:rsidP="0052105C">
            <w:pPr>
              <w:rPr>
                <w:b/>
                <w:bCs/>
                <w:sz w:val="24"/>
                <w:szCs w:val="24"/>
              </w:rPr>
            </w:pPr>
            <w:r>
              <w:rPr>
                <w:b/>
                <w:bCs/>
                <w:sz w:val="24"/>
                <w:szCs w:val="24"/>
              </w:rPr>
              <w:t>Matthew 10.24-42</w:t>
            </w:r>
          </w:p>
        </w:tc>
      </w:tr>
      <w:tr w:rsidR="0052105C" w:rsidRPr="00DC4490" w14:paraId="58853D92" w14:textId="77777777" w:rsidTr="00650808">
        <w:tc>
          <w:tcPr>
            <w:tcW w:w="4248" w:type="dxa"/>
          </w:tcPr>
          <w:p w14:paraId="6E2A2D40" w14:textId="4C84D1F7" w:rsidR="0052105C" w:rsidRPr="0052105C" w:rsidRDefault="0052105C" w:rsidP="0052105C">
            <w:pPr>
              <w:rPr>
                <w:b/>
                <w:bCs/>
                <w:sz w:val="24"/>
                <w:szCs w:val="24"/>
              </w:rPr>
            </w:pPr>
            <w:r w:rsidRPr="0052105C">
              <w:rPr>
                <w:b/>
                <w:bCs/>
                <w:sz w:val="24"/>
                <w:szCs w:val="24"/>
              </w:rPr>
              <w:t>Monday Peter &amp; Paul, Apostles</w:t>
            </w:r>
          </w:p>
        </w:tc>
        <w:tc>
          <w:tcPr>
            <w:tcW w:w="2977" w:type="dxa"/>
          </w:tcPr>
          <w:p w14:paraId="6316EF40" w14:textId="52838F44" w:rsidR="0052105C" w:rsidRPr="0052105C" w:rsidRDefault="0052105C" w:rsidP="0052105C">
            <w:pPr>
              <w:rPr>
                <w:b/>
                <w:bCs/>
                <w:sz w:val="24"/>
                <w:szCs w:val="24"/>
              </w:rPr>
            </w:pPr>
            <w:r w:rsidRPr="0052105C">
              <w:rPr>
                <w:b/>
                <w:bCs/>
                <w:sz w:val="24"/>
                <w:szCs w:val="24"/>
              </w:rPr>
              <w:t>Acts 12.1-11</w:t>
            </w:r>
          </w:p>
        </w:tc>
        <w:tc>
          <w:tcPr>
            <w:tcW w:w="3118" w:type="dxa"/>
          </w:tcPr>
          <w:p w14:paraId="01E565F6" w14:textId="6743277E" w:rsidR="0052105C" w:rsidRPr="0052105C" w:rsidRDefault="0052105C" w:rsidP="0052105C">
            <w:pPr>
              <w:rPr>
                <w:b/>
                <w:bCs/>
                <w:sz w:val="24"/>
                <w:szCs w:val="24"/>
              </w:rPr>
            </w:pPr>
            <w:r w:rsidRPr="0052105C">
              <w:rPr>
                <w:b/>
                <w:bCs/>
                <w:sz w:val="24"/>
                <w:szCs w:val="24"/>
              </w:rPr>
              <w:t>Matthew 16.13-19</w:t>
            </w:r>
          </w:p>
        </w:tc>
      </w:tr>
      <w:tr w:rsidR="0052105C" w:rsidRPr="00DC4490" w14:paraId="2E3E0072" w14:textId="77777777" w:rsidTr="00650808">
        <w:tc>
          <w:tcPr>
            <w:tcW w:w="4248" w:type="dxa"/>
          </w:tcPr>
          <w:p w14:paraId="0A97F485" w14:textId="5B8D3AE6" w:rsidR="0052105C" w:rsidRPr="00DC4490" w:rsidRDefault="0052105C" w:rsidP="0052105C">
            <w:pPr>
              <w:rPr>
                <w:sz w:val="24"/>
                <w:szCs w:val="24"/>
              </w:rPr>
            </w:pPr>
            <w:r>
              <w:rPr>
                <w:sz w:val="24"/>
                <w:szCs w:val="24"/>
              </w:rPr>
              <w:t>Tuesday</w:t>
            </w:r>
          </w:p>
        </w:tc>
        <w:tc>
          <w:tcPr>
            <w:tcW w:w="2977" w:type="dxa"/>
          </w:tcPr>
          <w:p w14:paraId="028C3AB5" w14:textId="61BEA286" w:rsidR="0052105C" w:rsidRPr="00DC4490" w:rsidRDefault="0052105C" w:rsidP="0052105C">
            <w:pPr>
              <w:rPr>
                <w:sz w:val="24"/>
                <w:szCs w:val="24"/>
              </w:rPr>
            </w:pPr>
            <w:r>
              <w:rPr>
                <w:sz w:val="24"/>
                <w:szCs w:val="24"/>
              </w:rPr>
              <w:t>Judges 9.1-21</w:t>
            </w:r>
          </w:p>
        </w:tc>
        <w:tc>
          <w:tcPr>
            <w:tcW w:w="3118" w:type="dxa"/>
          </w:tcPr>
          <w:p w14:paraId="58B4E18F" w14:textId="3100FE07" w:rsidR="0052105C" w:rsidRPr="00DC4490" w:rsidRDefault="0052105C" w:rsidP="0052105C">
            <w:pPr>
              <w:rPr>
                <w:sz w:val="24"/>
                <w:szCs w:val="24"/>
              </w:rPr>
            </w:pPr>
            <w:r>
              <w:rPr>
                <w:sz w:val="24"/>
                <w:szCs w:val="24"/>
              </w:rPr>
              <w:t>Romans 12.1-8</w:t>
            </w:r>
          </w:p>
        </w:tc>
      </w:tr>
      <w:tr w:rsidR="0052105C" w:rsidRPr="00DC4490" w14:paraId="4F50B997" w14:textId="77777777" w:rsidTr="00650808">
        <w:tc>
          <w:tcPr>
            <w:tcW w:w="4248" w:type="dxa"/>
          </w:tcPr>
          <w:p w14:paraId="7A43EC1C" w14:textId="217FFF10" w:rsidR="0052105C" w:rsidRPr="006E1A8B" w:rsidRDefault="0052105C" w:rsidP="0052105C">
            <w:pPr>
              <w:rPr>
                <w:sz w:val="24"/>
                <w:szCs w:val="24"/>
              </w:rPr>
            </w:pPr>
            <w:r>
              <w:rPr>
                <w:sz w:val="24"/>
                <w:szCs w:val="24"/>
              </w:rPr>
              <w:t>Wednesday</w:t>
            </w:r>
          </w:p>
        </w:tc>
        <w:tc>
          <w:tcPr>
            <w:tcW w:w="2977" w:type="dxa"/>
          </w:tcPr>
          <w:p w14:paraId="1AC5F439" w14:textId="56A302C0" w:rsidR="0052105C" w:rsidRPr="00DC4490" w:rsidRDefault="0052105C" w:rsidP="0052105C">
            <w:pPr>
              <w:rPr>
                <w:sz w:val="24"/>
                <w:szCs w:val="24"/>
              </w:rPr>
            </w:pPr>
            <w:r>
              <w:rPr>
                <w:sz w:val="24"/>
                <w:szCs w:val="24"/>
              </w:rPr>
              <w:t>Judges 9.22-57</w:t>
            </w:r>
          </w:p>
        </w:tc>
        <w:tc>
          <w:tcPr>
            <w:tcW w:w="3118" w:type="dxa"/>
          </w:tcPr>
          <w:p w14:paraId="3736E089" w14:textId="5F356330" w:rsidR="0052105C" w:rsidRPr="00DC4490" w:rsidRDefault="0052105C" w:rsidP="0052105C">
            <w:pPr>
              <w:rPr>
                <w:sz w:val="24"/>
                <w:szCs w:val="24"/>
              </w:rPr>
            </w:pPr>
            <w:r>
              <w:rPr>
                <w:sz w:val="24"/>
                <w:szCs w:val="24"/>
              </w:rPr>
              <w:t>Romans 12.</w:t>
            </w:r>
            <w:r w:rsidR="00B63340">
              <w:rPr>
                <w:sz w:val="24"/>
                <w:szCs w:val="24"/>
              </w:rPr>
              <w:t>9</w:t>
            </w:r>
            <w:r>
              <w:rPr>
                <w:sz w:val="24"/>
                <w:szCs w:val="24"/>
              </w:rPr>
              <w:t>-21</w:t>
            </w:r>
          </w:p>
        </w:tc>
      </w:tr>
      <w:tr w:rsidR="0052105C" w:rsidRPr="00DC4490" w14:paraId="3B6E1E93" w14:textId="77777777" w:rsidTr="00650808">
        <w:tc>
          <w:tcPr>
            <w:tcW w:w="4248" w:type="dxa"/>
          </w:tcPr>
          <w:p w14:paraId="66ECBD2E" w14:textId="3CA393D3" w:rsidR="0052105C" w:rsidRPr="00FD2A5A" w:rsidRDefault="0052105C" w:rsidP="0052105C">
            <w:pPr>
              <w:rPr>
                <w:sz w:val="24"/>
                <w:szCs w:val="24"/>
              </w:rPr>
            </w:pPr>
            <w:r w:rsidRPr="00FD2A5A">
              <w:rPr>
                <w:sz w:val="24"/>
                <w:szCs w:val="24"/>
              </w:rPr>
              <w:t xml:space="preserve">Thursday   </w:t>
            </w:r>
          </w:p>
        </w:tc>
        <w:tc>
          <w:tcPr>
            <w:tcW w:w="2977" w:type="dxa"/>
          </w:tcPr>
          <w:p w14:paraId="23227A0F" w14:textId="79E301D0" w:rsidR="0052105C" w:rsidRPr="00FD2A5A" w:rsidRDefault="0052105C" w:rsidP="0052105C">
            <w:pPr>
              <w:rPr>
                <w:sz w:val="24"/>
                <w:szCs w:val="24"/>
              </w:rPr>
            </w:pPr>
            <w:r>
              <w:rPr>
                <w:sz w:val="24"/>
                <w:szCs w:val="24"/>
              </w:rPr>
              <w:t>Judges 11.1-40</w:t>
            </w:r>
          </w:p>
        </w:tc>
        <w:tc>
          <w:tcPr>
            <w:tcW w:w="3118" w:type="dxa"/>
          </w:tcPr>
          <w:p w14:paraId="7CB15DF3" w14:textId="4F499F09" w:rsidR="0052105C" w:rsidRPr="00FD2A5A" w:rsidRDefault="0052105C" w:rsidP="0052105C">
            <w:pPr>
              <w:rPr>
                <w:sz w:val="24"/>
                <w:szCs w:val="24"/>
              </w:rPr>
            </w:pPr>
            <w:r>
              <w:rPr>
                <w:sz w:val="24"/>
                <w:szCs w:val="24"/>
              </w:rPr>
              <w:t>Romans 13.1-14</w:t>
            </w:r>
          </w:p>
        </w:tc>
      </w:tr>
      <w:tr w:rsidR="0052105C" w:rsidRPr="00DC4490" w14:paraId="77981B3D" w14:textId="77777777" w:rsidTr="00650808">
        <w:tc>
          <w:tcPr>
            <w:tcW w:w="4248" w:type="dxa"/>
          </w:tcPr>
          <w:p w14:paraId="0A97CB71" w14:textId="35E5C7E7" w:rsidR="0052105C" w:rsidRPr="0052105C" w:rsidRDefault="0052105C" w:rsidP="0052105C">
            <w:pPr>
              <w:rPr>
                <w:b/>
                <w:bCs/>
                <w:sz w:val="24"/>
                <w:szCs w:val="24"/>
              </w:rPr>
            </w:pPr>
            <w:r w:rsidRPr="0052105C">
              <w:rPr>
                <w:b/>
                <w:bCs/>
                <w:sz w:val="24"/>
                <w:szCs w:val="24"/>
              </w:rPr>
              <w:t>Friday Thomas, Apostle</w:t>
            </w:r>
          </w:p>
        </w:tc>
        <w:tc>
          <w:tcPr>
            <w:tcW w:w="2977" w:type="dxa"/>
          </w:tcPr>
          <w:p w14:paraId="7C645FF3" w14:textId="12C4303D" w:rsidR="0052105C" w:rsidRPr="0052105C" w:rsidRDefault="0052105C" w:rsidP="0052105C">
            <w:pPr>
              <w:rPr>
                <w:b/>
                <w:bCs/>
                <w:sz w:val="24"/>
                <w:szCs w:val="24"/>
              </w:rPr>
            </w:pPr>
            <w:r w:rsidRPr="0052105C">
              <w:rPr>
                <w:b/>
                <w:bCs/>
                <w:sz w:val="24"/>
                <w:szCs w:val="24"/>
              </w:rPr>
              <w:t>Ephesians 2.19-22</w:t>
            </w:r>
          </w:p>
        </w:tc>
        <w:tc>
          <w:tcPr>
            <w:tcW w:w="3118" w:type="dxa"/>
          </w:tcPr>
          <w:p w14:paraId="31C1EC6F" w14:textId="1C3EF59A" w:rsidR="0052105C" w:rsidRPr="0052105C" w:rsidRDefault="0052105C" w:rsidP="0052105C">
            <w:pPr>
              <w:rPr>
                <w:b/>
                <w:bCs/>
                <w:sz w:val="24"/>
                <w:szCs w:val="24"/>
              </w:rPr>
            </w:pPr>
            <w:r w:rsidRPr="0052105C">
              <w:rPr>
                <w:b/>
                <w:bCs/>
                <w:sz w:val="24"/>
                <w:szCs w:val="24"/>
              </w:rPr>
              <w:t>John 20.24-31</w:t>
            </w:r>
          </w:p>
        </w:tc>
      </w:tr>
      <w:tr w:rsidR="0052105C" w:rsidRPr="00DC4490" w14:paraId="0DEE528F" w14:textId="77777777" w:rsidTr="00650808">
        <w:tc>
          <w:tcPr>
            <w:tcW w:w="4248" w:type="dxa"/>
          </w:tcPr>
          <w:p w14:paraId="2159E6DA" w14:textId="3EDF5472" w:rsidR="0052105C" w:rsidRPr="006E1A8B" w:rsidRDefault="0052105C" w:rsidP="0052105C">
            <w:pPr>
              <w:rPr>
                <w:b/>
                <w:bCs/>
                <w:sz w:val="24"/>
                <w:szCs w:val="24"/>
              </w:rPr>
            </w:pPr>
            <w:r w:rsidRPr="00982CF9">
              <w:rPr>
                <w:sz w:val="24"/>
                <w:szCs w:val="24"/>
              </w:rPr>
              <w:t>Saturday</w:t>
            </w:r>
          </w:p>
        </w:tc>
        <w:tc>
          <w:tcPr>
            <w:tcW w:w="2977" w:type="dxa"/>
          </w:tcPr>
          <w:p w14:paraId="10F9FE0F" w14:textId="6F7A0A21" w:rsidR="0052105C" w:rsidRPr="00DC4490" w:rsidRDefault="0052105C" w:rsidP="0052105C">
            <w:pPr>
              <w:rPr>
                <w:sz w:val="24"/>
                <w:szCs w:val="24"/>
              </w:rPr>
            </w:pPr>
            <w:r>
              <w:rPr>
                <w:sz w:val="24"/>
                <w:szCs w:val="24"/>
              </w:rPr>
              <w:t>Judges 12.1-15</w:t>
            </w:r>
          </w:p>
        </w:tc>
        <w:tc>
          <w:tcPr>
            <w:tcW w:w="3118" w:type="dxa"/>
          </w:tcPr>
          <w:p w14:paraId="61943627" w14:textId="00011770" w:rsidR="0052105C" w:rsidRPr="00DC4490" w:rsidRDefault="0052105C" w:rsidP="0052105C">
            <w:pPr>
              <w:rPr>
                <w:sz w:val="24"/>
                <w:szCs w:val="24"/>
              </w:rPr>
            </w:pPr>
            <w:r>
              <w:rPr>
                <w:sz w:val="24"/>
                <w:szCs w:val="24"/>
              </w:rPr>
              <w:t>Romans 14. 1-12</w:t>
            </w:r>
          </w:p>
        </w:tc>
      </w:tr>
      <w:tr w:rsidR="0052105C" w:rsidRPr="00DC4490" w14:paraId="46AE61AD" w14:textId="77777777" w:rsidTr="00650808">
        <w:tc>
          <w:tcPr>
            <w:tcW w:w="4248" w:type="dxa"/>
          </w:tcPr>
          <w:p w14:paraId="17DAE8BB" w14:textId="2B883796" w:rsidR="0052105C" w:rsidRPr="00DC4490" w:rsidRDefault="0052105C" w:rsidP="0052105C">
            <w:pPr>
              <w:rPr>
                <w:b/>
                <w:bCs/>
                <w:sz w:val="24"/>
                <w:szCs w:val="24"/>
              </w:rPr>
            </w:pPr>
            <w:r>
              <w:rPr>
                <w:b/>
                <w:bCs/>
                <w:sz w:val="24"/>
                <w:szCs w:val="24"/>
              </w:rPr>
              <w:t>Sunday 5</w:t>
            </w:r>
            <w:r w:rsidRPr="0052105C">
              <w:rPr>
                <w:b/>
                <w:bCs/>
                <w:sz w:val="24"/>
                <w:szCs w:val="24"/>
                <w:vertAlign w:val="superscript"/>
              </w:rPr>
              <w:t>th</w:t>
            </w:r>
            <w:r>
              <w:rPr>
                <w:b/>
                <w:bCs/>
                <w:sz w:val="24"/>
                <w:szCs w:val="24"/>
              </w:rPr>
              <w:t xml:space="preserve"> July Trinity 4</w:t>
            </w:r>
          </w:p>
        </w:tc>
        <w:tc>
          <w:tcPr>
            <w:tcW w:w="2977" w:type="dxa"/>
          </w:tcPr>
          <w:p w14:paraId="441F0289" w14:textId="08093C97" w:rsidR="0052105C" w:rsidRPr="00056D4A" w:rsidRDefault="0052105C" w:rsidP="0052105C">
            <w:pPr>
              <w:rPr>
                <w:b/>
                <w:bCs/>
                <w:sz w:val="24"/>
                <w:szCs w:val="24"/>
              </w:rPr>
            </w:pPr>
            <w:r>
              <w:rPr>
                <w:b/>
                <w:bCs/>
                <w:sz w:val="24"/>
                <w:szCs w:val="24"/>
              </w:rPr>
              <w:t>Genesis 24.</w:t>
            </w:r>
            <w:r w:rsidR="00024C40">
              <w:rPr>
                <w:b/>
                <w:bCs/>
                <w:sz w:val="24"/>
                <w:szCs w:val="24"/>
              </w:rPr>
              <w:t>34-67</w:t>
            </w:r>
          </w:p>
        </w:tc>
        <w:tc>
          <w:tcPr>
            <w:tcW w:w="3118" w:type="dxa"/>
          </w:tcPr>
          <w:p w14:paraId="74B108E0" w14:textId="0EFF69F6" w:rsidR="0052105C" w:rsidRPr="00056D4A" w:rsidRDefault="0052105C" w:rsidP="0052105C">
            <w:pPr>
              <w:rPr>
                <w:b/>
                <w:bCs/>
                <w:sz w:val="24"/>
                <w:szCs w:val="24"/>
              </w:rPr>
            </w:pPr>
            <w:r>
              <w:rPr>
                <w:b/>
                <w:bCs/>
                <w:sz w:val="24"/>
                <w:szCs w:val="24"/>
              </w:rPr>
              <w:t>Matthew 1</w:t>
            </w:r>
            <w:r w:rsidR="00024C40">
              <w:rPr>
                <w:b/>
                <w:bCs/>
                <w:sz w:val="24"/>
                <w:szCs w:val="24"/>
              </w:rPr>
              <w:t>1.16-30</w:t>
            </w:r>
          </w:p>
        </w:tc>
      </w:tr>
      <w:tr w:rsidR="0052105C" w:rsidRPr="00DC4490" w14:paraId="21C3BDD2" w14:textId="77777777" w:rsidTr="00650808">
        <w:tc>
          <w:tcPr>
            <w:tcW w:w="4248" w:type="dxa"/>
          </w:tcPr>
          <w:p w14:paraId="2AE5FDB2" w14:textId="00384B29" w:rsidR="0052105C" w:rsidRPr="00DC4490" w:rsidRDefault="0052105C" w:rsidP="0052105C">
            <w:pPr>
              <w:rPr>
                <w:sz w:val="24"/>
                <w:szCs w:val="24"/>
              </w:rPr>
            </w:pPr>
            <w:r>
              <w:rPr>
                <w:sz w:val="24"/>
                <w:szCs w:val="24"/>
              </w:rPr>
              <w:t>Monday</w:t>
            </w:r>
          </w:p>
        </w:tc>
        <w:tc>
          <w:tcPr>
            <w:tcW w:w="2977" w:type="dxa"/>
          </w:tcPr>
          <w:p w14:paraId="544252F4" w14:textId="033167BC" w:rsidR="0052105C" w:rsidRPr="00DC4490" w:rsidRDefault="0052105C" w:rsidP="0052105C">
            <w:pPr>
              <w:rPr>
                <w:sz w:val="24"/>
                <w:szCs w:val="24"/>
              </w:rPr>
            </w:pPr>
            <w:r>
              <w:rPr>
                <w:sz w:val="24"/>
                <w:szCs w:val="24"/>
              </w:rPr>
              <w:t xml:space="preserve">Judges </w:t>
            </w:r>
            <w:r w:rsidR="00024C40">
              <w:rPr>
                <w:sz w:val="24"/>
                <w:szCs w:val="24"/>
              </w:rPr>
              <w:t>13. 1-24</w:t>
            </w:r>
          </w:p>
        </w:tc>
        <w:tc>
          <w:tcPr>
            <w:tcW w:w="3118" w:type="dxa"/>
          </w:tcPr>
          <w:p w14:paraId="0F754AD0" w14:textId="758AEFD7" w:rsidR="0052105C" w:rsidRPr="00DC4490" w:rsidRDefault="0052105C" w:rsidP="0052105C">
            <w:pPr>
              <w:rPr>
                <w:sz w:val="24"/>
                <w:szCs w:val="24"/>
              </w:rPr>
            </w:pPr>
            <w:r>
              <w:rPr>
                <w:sz w:val="24"/>
                <w:szCs w:val="24"/>
              </w:rPr>
              <w:t xml:space="preserve">Romans </w:t>
            </w:r>
            <w:r w:rsidR="00024C40">
              <w:rPr>
                <w:sz w:val="24"/>
                <w:szCs w:val="24"/>
              </w:rPr>
              <w:t>14.13-23</w:t>
            </w:r>
          </w:p>
        </w:tc>
      </w:tr>
      <w:tr w:rsidR="0052105C" w:rsidRPr="00DC4490" w14:paraId="6D1180BC" w14:textId="77777777" w:rsidTr="00650808">
        <w:tc>
          <w:tcPr>
            <w:tcW w:w="4248" w:type="dxa"/>
          </w:tcPr>
          <w:p w14:paraId="6D55D3DD" w14:textId="672025F9" w:rsidR="0052105C" w:rsidRPr="00DC4490" w:rsidRDefault="0052105C" w:rsidP="0052105C">
            <w:pPr>
              <w:rPr>
                <w:sz w:val="24"/>
                <w:szCs w:val="24"/>
              </w:rPr>
            </w:pPr>
            <w:r>
              <w:rPr>
                <w:sz w:val="24"/>
                <w:szCs w:val="24"/>
              </w:rPr>
              <w:t>Tuesday</w:t>
            </w:r>
          </w:p>
        </w:tc>
        <w:tc>
          <w:tcPr>
            <w:tcW w:w="2977" w:type="dxa"/>
          </w:tcPr>
          <w:p w14:paraId="10ADB66E" w14:textId="04438A25" w:rsidR="0052105C" w:rsidRPr="00DC4490" w:rsidRDefault="0052105C" w:rsidP="0052105C">
            <w:pPr>
              <w:rPr>
                <w:sz w:val="24"/>
                <w:szCs w:val="24"/>
              </w:rPr>
            </w:pPr>
            <w:r>
              <w:rPr>
                <w:sz w:val="24"/>
                <w:szCs w:val="24"/>
              </w:rPr>
              <w:t xml:space="preserve">Judges </w:t>
            </w:r>
            <w:r w:rsidR="00024C40">
              <w:rPr>
                <w:sz w:val="24"/>
                <w:szCs w:val="24"/>
              </w:rPr>
              <w:t>14.1-20</w:t>
            </w:r>
          </w:p>
        </w:tc>
        <w:tc>
          <w:tcPr>
            <w:tcW w:w="3118" w:type="dxa"/>
          </w:tcPr>
          <w:p w14:paraId="733C5839" w14:textId="5640FF8A" w:rsidR="0052105C" w:rsidRPr="00DC4490" w:rsidRDefault="0052105C" w:rsidP="0052105C">
            <w:pPr>
              <w:rPr>
                <w:sz w:val="24"/>
                <w:szCs w:val="24"/>
              </w:rPr>
            </w:pPr>
            <w:r>
              <w:rPr>
                <w:sz w:val="24"/>
                <w:szCs w:val="24"/>
              </w:rPr>
              <w:t xml:space="preserve">Romans </w:t>
            </w:r>
            <w:r w:rsidR="00024C40">
              <w:rPr>
                <w:sz w:val="24"/>
                <w:szCs w:val="24"/>
              </w:rPr>
              <w:t>15.1-13</w:t>
            </w:r>
          </w:p>
        </w:tc>
      </w:tr>
      <w:tr w:rsidR="0052105C" w:rsidRPr="00DC4490" w14:paraId="15929285" w14:textId="77777777" w:rsidTr="00650808">
        <w:tc>
          <w:tcPr>
            <w:tcW w:w="4248" w:type="dxa"/>
          </w:tcPr>
          <w:p w14:paraId="53849A37" w14:textId="20A92783" w:rsidR="0052105C" w:rsidRPr="00024C40" w:rsidRDefault="0052105C" w:rsidP="0052105C">
            <w:pPr>
              <w:rPr>
                <w:sz w:val="24"/>
                <w:szCs w:val="24"/>
              </w:rPr>
            </w:pPr>
            <w:r w:rsidRPr="00024C40">
              <w:rPr>
                <w:sz w:val="24"/>
                <w:szCs w:val="24"/>
              </w:rPr>
              <w:t xml:space="preserve">Wednesday </w:t>
            </w:r>
          </w:p>
        </w:tc>
        <w:tc>
          <w:tcPr>
            <w:tcW w:w="2977" w:type="dxa"/>
          </w:tcPr>
          <w:p w14:paraId="211D1BCE" w14:textId="213840B0" w:rsidR="0052105C" w:rsidRPr="00024C40" w:rsidRDefault="00024C40" w:rsidP="0052105C">
            <w:pPr>
              <w:rPr>
                <w:sz w:val="24"/>
                <w:szCs w:val="24"/>
              </w:rPr>
            </w:pPr>
            <w:r w:rsidRPr="00024C40">
              <w:rPr>
                <w:sz w:val="24"/>
                <w:szCs w:val="24"/>
              </w:rPr>
              <w:t>Judges 15.1-16.3</w:t>
            </w:r>
          </w:p>
        </w:tc>
        <w:tc>
          <w:tcPr>
            <w:tcW w:w="3118" w:type="dxa"/>
          </w:tcPr>
          <w:p w14:paraId="74C06FEB" w14:textId="03EFBBE5" w:rsidR="0052105C" w:rsidRPr="00024C40" w:rsidRDefault="00024C40" w:rsidP="0052105C">
            <w:pPr>
              <w:rPr>
                <w:sz w:val="24"/>
                <w:szCs w:val="24"/>
              </w:rPr>
            </w:pPr>
            <w:r w:rsidRPr="00024C40">
              <w:rPr>
                <w:sz w:val="24"/>
                <w:szCs w:val="24"/>
              </w:rPr>
              <w:t>Romans 15.14-21</w:t>
            </w:r>
          </w:p>
        </w:tc>
      </w:tr>
      <w:tr w:rsidR="0052105C" w:rsidRPr="00DC4490" w14:paraId="587E1306" w14:textId="77777777" w:rsidTr="00650808">
        <w:tc>
          <w:tcPr>
            <w:tcW w:w="4248" w:type="dxa"/>
          </w:tcPr>
          <w:p w14:paraId="330BAD71" w14:textId="4F64FAC6" w:rsidR="0052105C" w:rsidRPr="008673C6" w:rsidRDefault="0052105C" w:rsidP="0052105C">
            <w:pPr>
              <w:rPr>
                <w:sz w:val="24"/>
                <w:szCs w:val="24"/>
              </w:rPr>
            </w:pPr>
            <w:r w:rsidRPr="008673C6">
              <w:rPr>
                <w:sz w:val="24"/>
                <w:szCs w:val="24"/>
              </w:rPr>
              <w:t>Thursday</w:t>
            </w:r>
          </w:p>
        </w:tc>
        <w:tc>
          <w:tcPr>
            <w:tcW w:w="2977" w:type="dxa"/>
          </w:tcPr>
          <w:p w14:paraId="62099992" w14:textId="52C41203" w:rsidR="0052105C" w:rsidRPr="00EE46EB" w:rsidRDefault="0052105C" w:rsidP="0052105C">
            <w:pPr>
              <w:rPr>
                <w:sz w:val="24"/>
                <w:szCs w:val="24"/>
              </w:rPr>
            </w:pPr>
            <w:r>
              <w:rPr>
                <w:sz w:val="24"/>
                <w:szCs w:val="24"/>
              </w:rPr>
              <w:t xml:space="preserve">Judges </w:t>
            </w:r>
            <w:r w:rsidR="00024C40">
              <w:rPr>
                <w:sz w:val="24"/>
                <w:szCs w:val="24"/>
              </w:rPr>
              <w:t>16.4-31</w:t>
            </w:r>
          </w:p>
        </w:tc>
        <w:tc>
          <w:tcPr>
            <w:tcW w:w="3118" w:type="dxa"/>
          </w:tcPr>
          <w:p w14:paraId="255567DB" w14:textId="657BAF97" w:rsidR="0052105C" w:rsidRPr="00562225" w:rsidRDefault="0052105C" w:rsidP="0052105C">
            <w:pPr>
              <w:rPr>
                <w:sz w:val="24"/>
                <w:szCs w:val="24"/>
              </w:rPr>
            </w:pPr>
            <w:r>
              <w:rPr>
                <w:sz w:val="24"/>
                <w:szCs w:val="24"/>
              </w:rPr>
              <w:t>Romans 1</w:t>
            </w:r>
            <w:r w:rsidR="00024C40">
              <w:rPr>
                <w:sz w:val="24"/>
                <w:szCs w:val="24"/>
              </w:rPr>
              <w:t>5.22-33</w:t>
            </w:r>
          </w:p>
        </w:tc>
      </w:tr>
      <w:tr w:rsidR="0052105C" w:rsidRPr="00DC4490" w14:paraId="7FC1C65D" w14:textId="77777777" w:rsidTr="00650808">
        <w:tc>
          <w:tcPr>
            <w:tcW w:w="4248" w:type="dxa"/>
          </w:tcPr>
          <w:p w14:paraId="77ACBE8B" w14:textId="1AFEAD5B" w:rsidR="0052105C" w:rsidRPr="00924783" w:rsidRDefault="0052105C" w:rsidP="0052105C">
            <w:pPr>
              <w:rPr>
                <w:sz w:val="24"/>
                <w:szCs w:val="24"/>
              </w:rPr>
            </w:pPr>
            <w:r w:rsidRPr="00924783">
              <w:rPr>
                <w:sz w:val="24"/>
                <w:szCs w:val="24"/>
              </w:rPr>
              <w:t>Friday</w:t>
            </w:r>
          </w:p>
        </w:tc>
        <w:tc>
          <w:tcPr>
            <w:tcW w:w="2977" w:type="dxa"/>
          </w:tcPr>
          <w:p w14:paraId="3916D3E1" w14:textId="3704C711" w:rsidR="0052105C" w:rsidRPr="00F43019" w:rsidRDefault="0052105C" w:rsidP="0052105C">
            <w:pPr>
              <w:rPr>
                <w:sz w:val="24"/>
                <w:szCs w:val="24"/>
              </w:rPr>
            </w:pPr>
            <w:r w:rsidRPr="00F43019">
              <w:rPr>
                <w:sz w:val="24"/>
                <w:szCs w:val="24"/>
              </w:rPr>
              <w:t xml:space="preserve">Judges </w:t>
            </w:r>
            <w:r w:rsidR="00024C40">
              <w:rPr>
                <w:sz w:val="24"/>
                <w:szCs w:val="24"/>
              </w:rPr>
              <w:t>17.1-13</w:t>
            </w:r>
          </w:p>
        </w:tc>
        <w:tc>
          <w:tcPr>
            <w:tcW w:w="3118" w:type="dxa"/>
          </w:tcPr>
          <w:p w14:paraId="3BCB4278" w14:textId="4E93D493" w:rsidR="0052105C" w:rsidRPr="005A54DC" w:rsidRDefault="0052105C" w:rsidP="0052105C">
            <w:pPr>
              <w:rPr>
                <w:sz w:val="24"/>
                <w:szCs w:val="24"/>
              </w:rPr>
            </w:pPr>
            <w:r w:rsidRPr="005A54DC">
              <w:rPr>
                <w:sz w:val="24"/>
                <w:szCs w:val="24"/>
              </w:rPr>
              <w:t>Romans 1</w:t>
            </w:r>
            <w:r w:rsidR="00024C40">
              <w:rPr>
                <w:sz w:val="24"/>
                <w:szCs w:val="24"/>
              </w:rPr>
              <w:t>6.1-16</w:t>
            </w:r>
          </w:p>
        </w:tc>
      </w:tr>
      <w:tr w:rsidR="0052105C" w:rsidRPr="00DC4490" w14:paraId="41A4EF90" w14:textId="77777777" w:rsidTr="00650808">
        <w:tc>
          <w:tcPr>
            <w:tcW w:w="4248" w:type="dxa"/>
          </w:tcPr>
          <w:p w14:paraId="47E3D6A5" w14:textId="13CEDCAF" w:rsidR="0052105C" w:rsidRPr="00DC4490" w:rsidRDefault="0052105C" w:rsidP="0052105C">
            <w:pPr>
              <w:rPr>
                <w:sz w:val="24"/>
                <w:szCs w:val="24"/>
              </w:rPr>
            </w:pPr>
            <w:r>
              <w:rPr>
                <w:sz w:val="24"/>
                <w:szCs w:val="24"/>
              </w:rPr>
              <w:t>Saturday</w:t>
            </w:r>
          </w:p>
        </w:tc>
        <w:tc>
          <w:tcPr>
            <w:tcW w:w="2977" w:type="dxa"/>
          </w:tcPr>
          <w:p w14:paraId="0AAE5156" w14:textId="07E3CAC4" w:rsidR="0052105C" w:rsidRPr="00DC4490" w:rsidRDefault="0052105C" w:rsidP="0052105C">
            <w:pPr>
              <w:rPr>
                <w:sz w:val="24"/>
                <w:szCs w:val="24"/>
              </w:rPr>
            </w:pPr>
            <w:r>
              <w:rPr>
                <w:sz w:val="24"/>
                <w:szCs w:val="24"/>
              </w:rPr>
              <w:t xml:space="preserve">Judges </w:t>
            </w:r>
            <w:r w:rsidR="00024C40">
              <w:rPr>
                <w:sz w:val="24"/>
                <w:szCs w:val="24"/>
              </w:rPr>
              <w:t>18.1-31</w:t>
            </w:r>
          </w:p>
        </w:tc>
        <w:tc>
          <w:tcPr>
            <w:tcW w:w="3118" w:type="dxa"/>
          </w:tcPr>
          <w:p w14:paraId="5C72F81A" w14:textId="1EB22FDC" w:rsidR="0052105C" w:rsidRPr="00DC4490" w:rsidRDefault="0052105C" w:rsidP="0052105C">
            <w:pPr>
              <w:rPr>
                <w:sz w:val="24"/>
                <w:szCs w:val="24"/>
              </w:rPr>
            </w:pPr>
            <w:r>
              <w:rPr>
                <w:sz w:val="24"/>
                <w:szCs w:val="24"/>
              </w:rPr>
              <w:t>Romans 1</w:t>
            </w:r>
            <w:r w:rsidR="00024C40">
              <w:rPr>
                <w:sz w:val="24"/>
                <w:szCs w:val="24"/>
              </w:rPr>
              <w:t>6.17-27</w:t>
            </w:r>
          </w:p>
        </w:tc>
      </w:tr>
      <w:tr w:rsidR="00024C40" w:rsidRPr="00DC4490" w14:paraId="5253E09F" w14:textId="77777777" w:rsidTr="00024C40">
        <w:trPr>
          <w:trHeight w:val="546"/>
        </w:trPr>
        <w:tc>
          <w:tcPr>
            <w:tcW w:w="4248" w:type="dxa"/>
          </w:tcPr>
          <w:p w14:paraId="30C77EC4" w14:textId="62CDE438" w:rsidR="00024C40" w:rsidRPr="006E1A8B" w:rsidRDefault="00024C40" w:rsidP="00024C40">
            <w:pPr>
              <w:rPr>
                <w:b/>
                <w:bCs/>
                <w:sz w:val="24"/>
                <w:szCs w:val="24"/>
              </w:rPr>
            </w:pPr>
            <w:r>
              <w:rPr>
                <w:b/>
                <w:bCs/>
                <w:sz w:val="24"/>
                <w:szCs w:val="24"/>
              </w:rPr>
              <w:t>Sunday 12</w:t>
            </w:r>
            <w:r w:rsidRPr="00AC69F2">
              <w:rPr>
                <w:b/>
                <w:bCs/>
                <w:sz w:val="24"/>
                <w:szCs w:val="24"/>
                <w:vertAlign w:val="superscript"/>
              </w:rPr>
              <w:t>th</w:t>
            </w:r>
            <w:r>
              <w:rPr>
                <w:b/>
                <w:bCs/>
                <w:sz w:val="24"/>
                <w:szCs w:val="24"/>
              </w:rPr>
              <w:t xml:space="preserve"> July Trinity 5</w:t>
            </w:r>
          </w:p>
        </w:tc>
        <w:tc>
          <w:tcPr>
            <w:tcW w:w="2977" w:type="dxa"/>
          </w:tcPr>
          <w:p w14:paraId="53B9E3B8" w14:textId="0FB92F55" w:rsidR="00024C40" w:rsidRPr="00056D4A" w:rsidRDefault="00024C40" w:rsidP="00024C40">
            <w:pPr>
              <w:rPr>
                <w:b/>
                <w:bCs/>
                <w:sz w:val="24"/>
                <w:szCs w:val="24"/>
              </w:rPr>
            </w:pPr>
            <w:r>
              <w:rPr>
                <w:b/>
                <w:bCs/>
                <w:sz w:val="24"/>
                <w:szCs w:val="24"/>
              </w:rPr>
              <w:t>Genesis 25.19-34</w:t>
            </w:r>
          </w:p>
        </w:tc>
        <w:tc>
          <w:tcPr>
            <w:tcW w:w="3118" w:type="dxa"/>
          </w:tcPr>
          <w:p w14:paraId="1D61F72B" w14:textId="4E599470" w:rsidR="00024C40" w:rsidRPr="00056D4A" w:rsidRDefault="00024C40" w:rsidP="00024C40">
            <w:pPr>
              <w:rPr>
                <w:b/>
                <w:bCs/>
                <w:sz w:val="24"/>
                <w:szCs w:val="24"/>
              </w:rPr>
            </w:pPr>
            <w:r>
              <w:rPr>
                <w:b/>
                <w:bCs/>
                <w:sz w:val="24"/>
                <w:szCs w:val="24"/>
              </w:rPr>
              <w:t>Matthew 13.1-23</w:t>
            </w:r>
          </w:p>
        </w:tc>
      </w:tr>
    </w:tbl>
    <w:p w14:paraId="6E55D6FD" w14:textId="40403F53" w:rsidR="002B04AC" w:rsidRDefault="002B04AC" w:rsidP="00DA6A7A">
      <w:pPr>
        <w:rPr>
          <w:b/>
          <w:bCs/>
          <w:sz w:val="36"/>
          <w:szCs w:val="36"/>
        </w:rPr>
      </w:pPr>
      <w:r>
        <w:rPr>
          <w:b/>
          <w:bCs/>
          <w:sz w:val="36"/>
          <w:szCs w:val="36"/>
        </w:rPr>
        <w:t>Collects</w:t>
      </w:r>
    </w:p>
    <w:tbl>
      <w:tblPr>
        <w:tblStyle w:val="TableGrid"/>
        <w:tblW w:w="10343" w:type="dxa"/>
        <w:tblLook w:val="04A0" w:firstRow="1" w:lastRow="0" w:firstColumn="1" w:lastColumn="0" w:noHBand="0" w:noVBand="1"/>
      </w:tblPr>
      <w:tblGrid>
        <w:gridCol w:w="5240"/>
        <w:gridCol w:w="5103"/>
      </w:tblGrid>
      <w:tr w:rsidR="002B04AC" w14:paraId="022391CC" w14:textId="77777777" w:rsidTr="00056D4A">
        <w:tc>
          <w:tcPr>
            <w:tcW w:w="5240" w:type="dxa"/>
          </w:tcPr>
          <w:p w14:paraId="44D8241D" w14:textId="77777777" w:rsidR="00024C40" w:rsidRPr="00A54BEA" w:rsidRDefault="00024C40" w:rsidP="00024C40">
            <w:pPr>
              <w:jc w:val="both"/>
              <w:rPr>
                <w:b/>
                <w:bCs/>
                <w:sz w:val="28"/>
                <w:szCs w:val="28"/>
              </w:rPr>
            </w:pPr>
            <w:r w:rsidRPr="00A54BEA">
              <w:rPr>
                <w:b/>
                <w:bCs/>
                <w:sz w:val="28"/>
                <w:szCs w:val="28"/>
              </w:rPr>
              <w:t>Trinity 3</w:t>
            </w:r>
          </w:p>
          <w:p w14:paraId="15DC2C06" w14:textId="3F7504D1" w:rsidR="002B04AC" w:rsidRPr="00056D4A" w:rsidRDefault="00024C40" w:rsidP="00B63340">
            <w:pPr>
              <w:jc w:val="both"/>
              <w:rPr>
                <w:rFonts w:cstheme="minorHAnsi"/>
                <w:b/>
                <w:bCs/>
                <w:sz w:val="24"/>
                <w:szCs w:val="24"/>
              </w:rPr>
            </w:pPr>
            <w:r>
              <w:t xml:space="preserve">Almighty God, you have broken the tyranny of sin and have sent the Spirit of your Son into our hearts whereby we call you Father:  give us grace to dedicate our freedom to your service, that we and all creation may be brought to the glorious liberty of the children of God;  through Jesus Christ your Son our Lord, who is alive and reigns with you, in the unity of the Holy Spirit, one God, now and for ever.  </w:t>
            </w:r>
            <w:r>
              <w:rPr>
                <w:b/>
                <w:bCs/>
                <w:color w:val="000000"/>
              </w:rPr>
              <w:t>Amen.</w:t>
            </w:r>
          </w:p>
        </w:tc>
        <w:tc>
          <w:tcPr>
            <w:tcW w:w="5103" w:type="dxa"/>
          </w:tcPr>
          <w:p w14:paraId="3D6E0F41" w14:textId="2FDA5E59" w:rsidR="00B63340" w:rsidRDefault="00B63340" w:rsidP="00A54BEA">
            <w:pPr>
              <w:jc w:val="both"/>
              <w:rPr>
                <w:b/>
                <w:bCs/>
                <w:sz w:val="28"/>
                <w:szCs w:val="28"/>
              </w:rPr>
            </w:pPr>
            <w:r>
              <w:rPr>
                <w:b/>
                <w:bCs/>
                <w:sz w:val="28"/>
                <w:szCs w:val="28"/>
              </w:rPr>
              <w:t>Peter &amp; Paul, Apostles</w:t>
            </w:r>
          </w:p>
          <w:p w14:paraId="20854690" w14:textId="2E8B54EC" w:rsidR="00B63340" w:rsidRPr="00B63340" w:rsidRDefault="00B63340" w:rsidP="00B63340">
            <w:pPr>
              <w:ind w:left="33" w:firstLine="43"/>
              <w:rPr>
                <w:rFonts w:eastAsia="Times New Roman" w:cstheme="minorHAnsi"/>
                <w:color w:val="000000"/>
                <w:spacing w:val="3"/>
                <w:lang w:eastAsia="en-GB"/>
              </w:rPr>
            </w:pPr>
            <w:r w:rsidRPr="00B63340">
              <w:rPr>
                <w:rFonts w:eastAsia="Times New Roman" w:cstheme="minorHAnsi"/>
                <w:color w:val="000000"/>
                <w:spacing w:val="3"/>
                <w:lang w:eastAsia="en-GB"/>
              </w:rPr>
              <w:t>Almighty God,</w:t>
            </w:r>
            <w:r>
              <w:rPr>
                <w:rFonts w:eastAsia="Times New Roman" w:cstheme="minorHAnsi"/>
                <w:color w:val="000000"/>
                <w:spacing w:val="3"/>
                <w:lang w:eastAsia="en-GB"/>
              </w:rPr>
              <w:t xml:space="preserve"> </w:t>
            </w:r>
            <w:r w:rsidRPr="00B63340">
              <w:rPr>
                <w:rFonts w:eastAsia="Times New Roman" w:cstheme="minorHAnsi"/>
                <w:color w:val="000000"/>
                <w:spacing w:val="3"/>
                <w:lang w:eastAsia="en-GB"/>
              </w:rPr>
              <w:t>whose blessed apostles Peter and Paul</w:t>
            </w:r>
            <w:r>
              <w:rPr>
                <w:rFonts w:eastAsia="Times New Roman" w:cstheme="minorHAnsi"/>
                <w:color w:val="000000"/>
                <w:spacing w:val="3"/>
                <w:lang w:eastAsia="en-GB"/>
              </w:rPr>
              <w:t xml:space="preserve"> </w:t>
            </w:r>
            <w:r w:rsidRPr="00B63340">
              <w:rPr>
                <w:rFonts w:eastAsia="Times New Roman" w:cstheme="minorHAnsi"/>
                <w:color w:val="000000"/>
                <w:spacing w:val="3"/>
                <w:lang w:eastAsia="en-GB"/>
              </w:rPr>
              <w:t>glorified you in their death as in their life:</w:t>
            </w:r>
          </w:p>
          <w:p w14:paraId="54932833" w14:textId="29905C8D" w:rsidR="00B63340" w:rsidRPr="00B63340" w:rsidRDefault="00B63340" w:rsidP="00B63340">
            <w:pPr>
              <w:ind w:left="33" w:firstLine="43"/>
              <w:rPr>
                <w:rFonts w:eastAsia="Times New Roman" w:cstheme="minorHAnsi"/>
                <w:color w:val="000000"/>
                <w:spacing w:val="3"/>
                <w:lang w:eastAsia="en-GB"/>
              </w:rPr>
            </w:pPr>
            <w:r w:rsidRPr="00B63340">
              <w:rPr>
                <w:rFonts w:eastAsia="Times New Roman" w:cstheme="minorHAnsi"/>
                <w:color w:val="000000"/>
                <w:spacing w:val="3"/>
                <w:lang w:eastAsia="en-GB"/>
              </w:rPr>
              <w:t>grant that your Church,</w:t>
            </w:r>
            <w:r>
              <w:rPr>
                <w:rFonts w:eastAsia="Times New Roman" w:cstheme="minorHAnsi"/>
                <w:color w:val="000000"/>
                <w:spacing w:val="3"/>
                <w:lang w:eastAsia="en-GB"/>
              </w:rPr>
              <w:t xml:space="preserve"> </w:t>
            </w:r>
            <w:r w:rsidRPr="00B63340">
              <w:rPr>
                <w:rFonts w:eastAsia="Times New Roman" w:cstheme="minorHAnsi"/>
                <w:color w:val="000000"/>
                <w:spacing w:val="3"/>
                <w:lang w:eastAsia="en-GB"/>
              </w:rPr>
              <w:t>inspired by their teaching and example,</w:t>
            </w:r>
            <w:r>
              <w:rPr>
                <w:rFonts w:eastAsia="Times New Roman" w:cstheme="minorHAnsi"/>
                <w:color w:val="000000"/>
                <w:spacing w:val="3"/>
                <w:lang w:eastAsia="en-GB"/>
              </w:rPr>
              <w:t xml:space="preserve"> </w:t>
            </w:r>
            <w:r w:rsidRPr="00B63340">
              <w:rPr>
                <w:rFonts w:eastAsia="Times New Roman" w:cstheme="minorHAnsi"/>
                <w:color w:val="000000"/>
                <w:spacing w:val="3"/>
                <w:lang w:eastAsia="en-GB"/>
              </w:rPr>
              <w:t>and made one by your Spirit,</w:t>
            </w:r>
            <w:r>
              <w:rPr>
                <w:rFonts w:eastAsia="Times New Roman" w:cstheme="minorHAnsi"/>
                <w:color w:val="000000"/>
                <w:spacing w:val="3"/>
                <w:lang w:eastAsia="en-GB"/>
              </w:rPr>
              <w:t xml:space="preserve"> </w:t>
            </w:r>
            <w:r w:rsidRPr="00B63340">
              <w:rPr>
                <w:rFonts w:eastAsia="Times New Roman" w:cstheme="minorHAnsi"/>
                <w:color w:val="000000"/>
                <w:spacing w:val="3"/>
                <w:lang w:eastAsia="en-GB"/>
              </w:rPr>
              <w:t>may ever stand firm upon the one foundation,</w:t>
            </w:r>
            <w:r>
              <w:rPr>
                <w:rFonts w:eastAsia="Times New Roman" w:cstheme="minorHAnsi"/>
                <w:color w:val="000000"/>
                <w:spacing w:val="3"/>
                <w:lang w:eastAsia="en-GB"/>
              </w:rPr>
              <w:t xml:space="preserve"> </w:t>
            </w:r>
            <w:r w:rsidRPr="00B63340">
              <w:rPr>
                <w:rFonts w:eastAsia="Times New Roman" w:cstheme="minorHAnsi"/>
                <w:color w:val="000000"/>
                <w:spacing w:val="3"/>
                <w:lang w:eastAsia="en-GB"/>
              </w:rPr>
              <w:t>Jesus Christ your Son our Lord,</w:t>
            </w:r>
            <w:r>
              <w:rPr>
                <w:rFonts w:eastAsia="Times New Roman" w:cstheme="minorHAnsi"/>
                <w:color w:val="000000"/>
                <w:spacing w:val="3"/>
                <w:lang w:eastAsia="en-GB"/>
              </w:rPr>
              <w:t xml:space="preserve"> </w:t>
            </w:r>
            <w:r w:rsidRPr="00B63340">
              <w:rPr>
                <w:rFonts w:eastAsia="Times New Roman" w:cstheme="minorHAnsi"/>
                <w:color w:val="000000"/>
                <w:spacing w:val="3"/>
                <w:lang w:eastAsia="en-GB"/>
              </w:rPr>
              <w:t>who is alive and reigns with you,</w:t>
            </w:r>
            <w:r>
              <w:rPr>
                <w:rFonts w:eastAsia="Times New Roman" w:cstheme="minorHAnsi"/>
                <w:color w:val="000000"/>
                <w:spacing w:val="3"/>
                <w:lang w:eastAsia="en-GB"/>
              </w:rPr>
              <w:t xml:space="preserve"> </w:t>
            </w:r>
            <w:r w:rsidRPr="00B63340">
              <w:rPr>
                <w:rFonts w:eastAsia="Times New Roman" w:cstheme="minorHAnsi"/>
                <w:color w:val="000000"/>
                <w:spacing w:val="3"/>
                <w:lang w:eastAsia="en-GB"/>
              </w:rPr>
              <w:t>in the unity of the Holy Spirit,</w:t>
            </w:r>
          </w:p>
          <w:p w14:paraId="03315D3A" w14:textId="12BB889F" w:rsidR="00743A39" w:rsidRPr="00056D4A" w:rsidRDefault="00B63340" w:rsidP="00B63340">
            <w:pPr>
              <w:ind w:left="33" w:firstLine="43"/>
              <w:rPr>
                <w:rFonts w:cstheme="minorHAnsi"/>
                <w:b/>
                <w:bCs/>
                <w:sz w:val="24"/>
                <w:szCs w:val="24"/>
              </w:rPr>
            </w:pPr>
            <w:r w:rsidRPr="00B63340">
              <w:rPr>
                <w:rFonts w:eastAsia="Times New Roman" w:cstheme="minorHAnsi"/>
                <w:color w:val="000000"/>
                <w:spacing w:val="3"/>
                <w:lang w:eastAsia="en-GB"/>
              </w:rPr>
              <w:t>one God, now and for ever.</w:t>
            </w:r>
            <w:r>
              <w:rPr>
                <w:rFonts w:eastAsia="Times New Roman" w:cstheme="minorHAnsi"/>
                <w:color w:val="000000"/>
                <w:spacing w:val="3"/>
                <w:lang w:eastAsia="en-GB"/>
              </w:rPr>
              <w:t xml:space="preserve"> </w:t>
            </w:r>
            <w:r w:rsidRPr="00B63340">
              <w:rPr>
                <w:rFonts w:eastAsia="Times New Roman" w:cstheme="minorHAnsi"/>
                <w:b/>
                <w:bCs/>
                <w:color w:val="000000"/>
                <w:spacing w:val="3"/>
                <w:lang w:eastAsia="en-GB"/>
              </w:rPr>
              <w:t>Amen</w:t>
            </w:r>
          </w:p>
        </w:tc>
      </w:tr>
      <w:tr w:rsidR="002B04AC" w14:paraId="752BF155" w14:textId="77777777" w:rsidTr="00B63340">
        <w:trPr>
          <w:trHeight w:val="2579"/>
        </w:trPr>
        <w:tc>
          <w:tcPr>
            <w:tcW w:w="5240" w:type="dxa"/>
          </w:tcPr>
          <w:p w14:paraId="7E1135D1" w14:textId="1C2E1B4F" w:rsidR="00A54BEA" w:rsidRPr="00B63340" w:rsidRDefault="00B63340" w:rsidP="00B63340">
            <w:pPr>
              <w:jc w:val="both"/>
              <w:rPr>
                <w:rFonts w:eastAsia="Times New Roman" w:cstheme="minorHAnsi"/>
                <w:b/>
                <w:bCs/>
                <w:color w:val="000000"/>
                <w:spacing w:val="3"/>
                <w:sz w:val="28"/>
                <w:szCs w:val="28"/>
                <w:lang w:eastAsia="en-GB"/>
              </w:rPr>
            </w:pPr>
            <w:r w:rsidRPr="00B63340">
              <w:rPr>
                <w:rFonts w:eastAsia="Times New Roman" w:cstheme="minorHAnsi"/>
                <w:b/>
                <w:bCs/>
                <w:color w:val="000000"/>
                <w:spacing w:val="3"/>
                <w:sz w:val="28"/>
                <w:szCs w:val="28"/>
                <w:lang w:eastAsia="en-GB"/>
              </w:rPr>
              <w:t>Thomas, Apostle</w:t>
            </w:r>
          </w:p>
          <w:p w14:paraId="58A0FD45" w14:textId="14753C5D" w:rsidR="00B63340" w:rsidRPr="00B63340" w:rsidRDefault="00B63340" w:rsidP="00B63340">
            <w:pPr>
              <w:ind w:left="22" w:hanging="22"/>
              <w:rPr>
                <w:rFonts w:eastAsia="Times New Roman" w:cstheme="minorHAnsi"/>
                <w:color w:val="000000"/>
                <w:spacing w:val="3"/>
                <w:lang w:eastAsia="en-GB"/>
              </w:rPr>
            </w:pPr>
            <w:r w:rsidRPr="00B63340">
              <w:rPr>
                <w:rFonts w:eastAsia="Times New Roman" w:cstheme="minorHAnsi"/>
                <w:color w:val="000000"/>
                <w:spacing w:val="3"/>
                <w:lang w:eastAsia="en-GB"/>
              </w:rPr>
              <w:t>Almighty and eternal God,</w:t>
            </w:r>
            <w:r>
              <w:rPr>
                <w:rFonts w:eastAsia="Times New Roman" w:cstheme="minorHAnsi"/>
                <w:color w:val="000000"/>
                <w:spacing w:val="3"/>
                <w:lang w:eastAsia="en-GB"/>
              </w:rPr>
              <w:t xml:space="preserve"> </w:t>
            </w:r>
            <w:r w:rsidRPr="00B63340">
              <w:rPr>
                <w:rFonts w:eastAsia="Times New Roman" w:cstheme="minorHAnsi"/>
                <w:color w:val="000000"/>
                <w:spacing w:val="3"/>
                <w:lang w:eastAsia="en-GB"/>
              </w:rPr>
              <w:t>who, for the firmer foundation of our faith,</w:t>
            </w:r>
            <w:r>
              <w:rPr>
                <w:rFonts w:eastAsia="Times New Roman" w:cstheme="minorHAnsi"/>
                <w:color w:val="000000"/>
                <w:spacing w:val="3"/>
                <w:lang w:eastAsia="en-GB"/>
              </w:rPr>
              <w:t xml:space="preserve"> </w:t>
            </w:r>
            <w:r w:rsidRPr="00B63340">
              <w:rPr>
                <w:rFonts w:eastAsia="Times New Roman" w:cstheme="minorHAnsi"/>
                <w:color w:val="000000"/>
                <w:spacing w:val="3"/>
                <w:lang w:eastAsia="en-GB"/>
              </w:rPr>
              <w:t>allowed your holy apostle Thomas to doubt the resurrection of your Son</w:t>
            </w:r>
          </w:p>
          <w:p w14:paraId="7DB68949" w14:textId="69BB11F2" w:rsidR="00B63340" w:rsidRPr="00B63340" w:rsidRDefault="00B63340" w:rsidP="00B63340">
            <w:pPr>
              <w:ind w:left="22" w:hanging="22"/>
              <w:rPr>
                <w:rFonts w:eastAsia="Times New Roman" w:cstheme="minorHAnsi"/>
                <w:color w:val="000000"/>
                <w:spacing w:val="3"/>
                <w:lang w:eastAsia="en-GB"/>
              </w:rPr>
            </w:pPr>
            <w:r w:rsidRPr="00B63340">
              <w:rPr>
                <w:rFonts w:eastAsia="Times New Roman" w:cstheme="minorHAnsi"/>
                <w:color w:val="000000"/>
                <w:spacing w:val="3"/>
                <w:lang w:eastAsia="en-GB"/>
              </w:rPr>
              <w:t>till word and sight convinced him:</w:t>
            </w:r>
            <w:r>
              <w:rPr>
                <w:rFonts w:eastAsia="Times New Roman" w:cstheme="minorHAnsi"/>
                <w:color w:val="000000"/>
                <w:spacing w:val="3"/>
                <w:lang w:eastAsia="en-GB"/>
              </w:rPr>
              <w:t xml:space="preserve"> </w:t>
            </w:r>
            <w:r w:rsidRPr="00B63340">
              <w:rPr>
                <w:rFonts w:eastAsia="Times New Roman" w:cstheme="minorHAnsi"/>
                <w:color w:val="000000"/>
                <w:spacing w:val="3"/>
                <w:lang w:eastAsia="en-GB"/>
              </w:rPr>
              <w:t>grant to us, who have not seen, that we also may believe</w:t>
            </w:r>
            <w:r>
              <w:rPr>
                <w:rFonts w:eastAsia="Times New Roman" w:cstheme="minorHAnsi"/>
                <w:color w:val="000000"/>
                <w:spacing w:val="3"/>
                <w:lang w:eastAsia="en-GB"/>
              </w:rPr>
              <w:t xml:space="preserve"> </w:t>
            </w:r>
            <w:r w:rsidRPr="00B63340">
              <w:rPr>
                <w:rFonts w:eastAsia="Times New Roman" w:cstheme="minorHAnsi"/>
                <w:color w:val="000000"/>
                <w:spacing w:val="3"/>
                <w:lang w:eastAsia="en-GB"/>
              </w:rPr>
              <w:t>and so confess Christ as our Lord and our God;</w:t>
            </w:r>
            <w:r>
              <w:rPr>
                <w:rFonts w:eastAsia="Times New Roman" w:cstheme="minorHAnsi"/>
                <w:color w:val="000000"/>
                <w:spacing w:val="3"/>
                <w:lang w:eastAsia="en-GB"/>
              </w:rPr>
              <w:t xml:space="preserve"> </w:t>
            </w:r>
            <w:r w:rsidRPr="00B63340">
              <w:rPr>
                <w:rFonts w:eastAsia="Times New Roman" w:cstheme="minorHAnsi"/>
                <w:color w:val="000000"/>
                <w:spacing w:val="3"/>
                <w:lang w:eastAsia="en-GB"/>
              </w:rPr>
              <w:t>who is alive and reigns with you,</w:t>
            </w:r>
            <w:r>
              <w:rPr>
                <w:rFonts w:eastAsia="Times New Roman" w:cstheme="minorHAnsi"/>
                <w:color w:val="000000"/>
                <w:spacing w:val="3"/>
                <w:lang w:eastAsia="en-GB"/>
              </w:rPr>
              <w:t xml:space="preserve"> </w:t>
            </w:r>
            <w:r w:rsidRPr="00B63340">
              <w:rPr>
                <w:rFonts w:eastAsia="Times New Roman" w:cstheme="minorHAnsi"/>
                <w:color w:val="000000"/>
                <w:spacing w:val="3"/>
                <w:lang w:eastAsia="en-GB"/>
              </w:rPr>
              <w:t>in the unity of the Holy Spirit,</w:t>
            </w:r>
          </w:p>
          <w:p w14:paraId="35AEB0D1" w14:textId="561D439E" w:rsidR="002B04AC" w:rsidRPr="00B63340" w:rsidRDefault="00B63340" w:rsidP="00B63340">
            <w:pPr>
              <w:ind w:left="22" w:hanging="22"/>
              <w:rPr>
                <w:rFonts w:cstheme="minorHAnsi"/>
                <w:b/>
                <w:bCs/>
              </w:rPr>
            </w:pPr>
            <w:r w:rsidRPr="00B63340">
              <w:rPr>
                <w:rFonts w:eastAsia="Times New Roman" w:cstheme="minorHAnsi"/>
                <w:color w:val="000000"/>
                <w:spacing w:val="3"/>
                <w:lang w:eastAsia="en-GB"/>
              </w:rPr>
              <w:t>one God, now and for ever.</w:t>
            </w:r>
            <w:r>
              <w:rPr>
                <w:rFonts w:eastAsia="Times New Roman" w:cstheme="minorHAnsi"/>
                <w:color w:val="000000"/>
                <w:spacing w:val="3"/>
                <w:lang w:eastAsia="en-GB"/>
              </w:rPr>
              <w:t xml:space="preserve"> </w:t>
            </w:r>
            <w:r w:rsidRPr="00B63340">
              <w:rPr>
                <w:rFonts w:eastAsia="Times New Roman" w:cstheme="minorHAnsi"/>
                <w:b/>
                <w:bCs/>
                <w:color w:val="000000"/>
                <w:spacing w:val="3"/>
                <w:lang w:eastAsia="en-GB"/>
              </w:rPr>
              <w:t>Amen</w:t>
            </w:r>
          </w:p>
        </w:tc>
        <w:tc>
          <w:tcPr>
            <w:tcW w:w="5103" w:type="dxa"/>
          </w:tcPr>
          <w:p w14:paraId="67F24E8C" w14:textId="77777777" w:rsidR="002B04AC" w:rsidRDefault="00024C40" w:rsidP="00024C40">
            <w:pPr>
              <w:jc w:val="both"/>
              <w:rPr>
                <w:rFonts w:cstheme="minorHAnsi"/>
                <w:b/>
                <w:bCs/>
                <w:sz w:val="28"/>
                <w:szCs w:val="28"/>
              </w:rPr>
            </w:pPr>
            <w:r w:rsidRPr="00024C40">
              <w:rPr>
                <w:rFonts w:cstheme="minorHAnsi"/>
                <w:b/>
                <w:bCs/>
                <w:sz w:val="28"/>
                <w:szCs w:val="28"/>
              </w:rPr>
              <w:t>Trinity 4</w:t>
            </w:r>
          </w:p>
          <w:p w14:paraId="09C211A7" w14:textId="4D2686EE" w:rsidR="00024C40" w:rsidRPr="00024C40" w:rsidRDefault="00024C40" w:rsidP="00B63340">
            <w:pPr>
              <w:jc w:val="both"/>
              <w:rPr>
                <w:rFonts w:cstheme="minorHAnsi"/>
                <w:b/>
                <w:bCs/>
                <w:sz w:val="28"/>
                <w:szCs w:val="28"/>
              </w:rPr>
            </w:pPr>
            <w:r w:rsidRPr="00162C9B">
              <w:t>O God, the protector of all who trust in you,</w:t>
            </w:r>
            <w:r>
              <w:t xml:space="preserve"> </w:t>
            </w:r>
            <w:r w:rsidRPr="00162C9B">
              <w:t>without whom nothing is strong, nothing is holy:</w:t>
            </w:r>
            <w:r>
              <w:t xml:space="preserve">  </w:t>
            </w:r>
            <w:r w:rsidRPr="00162C9B">
              <w:t>increase and multiply upon us your mercy;</w:t>
            </w:r>
            <w:r>
              <w:t xml:space="preserve">  </w:t>
            </w:r>
            <w:r w:rsidRPr="00162C9B">
              <w:t>that with you as our ruler and guide</w:t>
            </w:r>
            <w:r>
              <w:t xml:space="preserve"> </w:t>
            </w:r>
            <w:r w:rsidRPr="00162C9B">
              <w:t>we may so pass through things temporal</w:t>
            </w:r>
            <w:r>
              <w:t xml:space="preserve"> </w:t>
            </w:r>
            <w:r w:rsidRPr="00162C9B">
              <w:t>that we finally lose not the things eternal;</w:t>
            </w:r>
            <w:r>
              <w:t xml:space="preserve">  </w:t>
            </w:r>
            <w:r w:rsidRPr="00162C9B">
              <w:t>grant this, heavenly Father,</w:t>
            </w:r>
            <w:r>
              <w:t xml:space="preserve"> </w:t>
            </w:r>
            <w:r w:rsidRPr="00162C9B">
              <w:t>for our Lord Jesus Christ’s sake,</w:t>
            </w:r>
            <w:r>
              <w:t xml:space="preserve"> </w:t>
            </w:r>
            <w:r w:rsidRPr="00162C9B">
              <w:t>who is alive and reigns with you,</w:t>
            </w:r>
            <w:r>
              <w:t xml:space="preserve"> </w:t>
            </w:r>
            <w:r w:rsidRPr="00162C9B">
              <w:t>in the unity of the Holy Spirit,</w:t>
            </w:r>
            <w:r>
              <w:t xml:space="preserve"> </w:t>
            </w:r>
            <w:r w:rsidRPr="00162C9B">
              <w:t>one God, now and for ever.</w:t>
            </w:r>
            <w:r>
              <w:t xml:space="preserve">  </w:t>
            </w:r>
            <w:r w:rsidRPr="00235ABE">
              <w:rPr>
                <w:b/>
                <w:bCs/>
                <w:color w:val="000000"/>
              </w:rPr>
              <w:t>Amen.</w:t>
            </w:r>
          </w:p>
        </w:tc>
      </w:tr>
      <w:tr w:rsidR="00024C40" w14:paraId="7049844C" w14:textId="77777777" w:rsidTr="00113D19">
        <w:tc>
          <w:tcPr>
            <w:tcW w:w="10343" w:type="dxa"/>
            <w:gridSpan w:val="2"/>
          </w:tcPr>
          <w:p w14:paraId="4A70BAA1" w14:textId="77777777" w:rsidR="00024C40" w:rsidRPr="0001319B" w:rsidRDefault="00024C40" w:rsidP="00024C40">
            <w:pPr>
              <w:jc w:val="both"/>
              <w:rPr>
                <w:b/>
                <w:bCs/>
                <w:sz w:val="28"/>
                <w:szCs w:val="28"/>
              </w:rPr>
            </w:pPr>
            <w:r w:rsidRPr="0001319B">
              <w:rPr>
                <w:b/>
                <w:bCs/>
                <w:sz w:val="28"/>
                <w:szCs w:val="28"/>
              </w:rPr>
              <w:t>Trinity 5</w:t>
            </w:r>
          </w:p>
          <w:p w14:paraId="647B7BCE" w14:textId="61B485BB" w:rsidR="00024C40" w:rsidRPr="006A4925" w:rsidRDefault="00024C40" w:rsidP="00024C40">
            <w:pPr>
              <w:jc w:val="both"/>
              <w:rPr>
                <w:rFonts w:cstheme="minorHAnsi"/>
                <w:b/>
                <w:bCs/>
              </w:rPr>
            </w:pPr>
            <w:r w:rsidRPr="0001319B">
              <w:t>Almighty and everlasting God, by whose Spirit the whole body of the Church is governed and sanctified:  hear our prayer which we offer for all your faithful people, that in their vocation and ministry they may serve you in holiness and truth to the glory of your name;  through our Lord and Saviour Jesus Christ, who is alive and reigns with you and the Holy Spirit, one God, now and for ever.</w:t>
            </w:r>
            <w:r w:rsidRPr="0001319B">
              <w:rPr>
                <w:b/>
                <w:bCs/>
                <w:color w:val="000000"/>
              </w:rPr>
              <w:t xml:space="preserve">  Amen.</w:t>
            </w:r>
          </w:p>
        </w:tc>
      </w:tr>
    </w:tbl>
    <w:p w14:paraId="649A9CBB" w14:textId="10A7515F" w:rsidR="002B04AC" w:rsidRDefault="002B04AC" w:rsidP="00056D4A">
      <w:pPr>
        <w:rPr>
          <w:b/>
          <w:bCs/>
          <w:sz w:val="36"/>
          <w:szCs w:val="36"/>
        </w:rPr>
      </w:pPr>
    </w:p>
    <w:sectPr w:rsidR="002B04AC" w:rsidSect="006508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ECC"/>
    <w:rsid w:val="00024C40"/>
    <w:rsid w:val="00056D4A"/>
    <w:rsid w:val="000C1D01"/>
    <w:rsid w:val="000D1C29"/>
    <w:rsid w:val="000D6F2D"/>
    <w:rsid w:val="001C63E9"/>
    <w:rsid w:val="002B04AC"/>
    <w:rsid w:val="002F6353"/>
    <w:rsid w:val="00344693"/>
    <w:rsid w:val="003B1436"/>
    <w:rsid w:val="0052105C"/>
    <w:rsid w:val="005513EB"/>
    <w:rsid w:val="00562225"/>
    <w:rsid w:val="005768E7"/>
    <w:rsid w:val="005A54DC"/>
    <w:rsid w:val="005C0844"/>
    <w:rsid w:val="00650808"/>
    <w:rsid w:val="00665708"/>
    <w:rsid w:val="006A4925"/>
    <w:rsid w:val="006B0ECC"/>
    <w:rsid w:val="006E1A8B"/>
    <w:rsid w:val="00703171"/>
    <w:rsid w:val="00743A39"/>
    <w:rsid w:val="008673C6"/>
    <w:rsid w:val="008D1591"/>
    <w:rsid w:val="00924783"/>
    <w:rsid w:val="009251C7"/>
    <w:rsid w:val="009442ED"/>
    <w:rsid w:val="00982CF9"/>
    <w:rsid w:val="00A5230C"/>
    <w:rsid w:val="00A54BEA"/>
    <w:rsid w:val="00B63340"/>
    <w:rsid w:val="00BA5710"/>
    <w:rsid w:val="00CC4A97"/>
    <w:rsid w:val="00DA6A7A"/>
    <w:rsid w:val="00DC4490"/>
    <w:rsid w:val="00EE34CB"/>
    <w:rsid w:val="00EE46EB"/>
    <w:rsid w:val="00F332BD"/>
    <w:rsid w:val="00F43019"/>
    <w:rsid w:val="00FD2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97C86"/>
  <w15:chartTrackingRefBased/>
  <w15:docId w15:val="{39F14DE5-6FEF-40CB-9223-9477167F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0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1">
    <w:name w:val="ve1"/>
    <w:basedOn w:val="Normal"/>
    <w:rsid w:val="00743A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743A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itcap">
    <w:name w:val="initcap"/>
    <w:basedOn w:val="DefaultParagraphFont"/>
    <w:rsid w:val="00056D4A"/>
  </w:style>
  <w:style w:type="character" w:styleId="Emphasis">
    <w:name w:val="Emphasis"/>
    <w:basedOn w:val="DefaultParagraphFont"/>
    <w:uiPriority w:val="20"/>
    <w:qFormat/>
    <w:rsid w:val="005622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91687">
      <w:bodyDiv w:val="1"/>
      <w:marLeft w:val="0"/>
      <w:marRight w:val="0"/>
      <w:marTop w:val="0"/>
      <w:marBottom w:val="0"/>
      <w:divBdr>
        <w:top w:val="none" w:sz="0" w:space="0" w:color="auto"/>
        <w:left w:val="none" w:sz="0" w:space="0" w:color="auto"/>
        <w:bottom w:val="none" w:sz="0" w:space="0" w:color="auto"/>
        <w:right w:val="none" w:sz="0" w:space="0" w:color="auto"/>
      </w:divBdr>
    </w:div>
    <w:div w:id="82772735">
      <w:bodyDiv w:val="1"/>
      <w:marLeft w:val="0"/>
      <w:marRight w:val="0"/>
      <w:marTop w:val="0"/>
      <w:marBottom w:val="0"/>
      <w:divBdr>
        <w:top w:val="none" w:sz="0" w:space="0" w:color="auto"/>
        <w:left w:val="none" w:sz="0" w:space="0" w:color="auto"/>
        <w:bottom w:val="none" w:sz="0" w:space="0" w:color="auto"/>
        <w:right w:val="none" w:sz="0" w:space="0" w:color="auto"/>
      </w:divBdr>
    </w:div>
    <w:div w:id="223685705">
      <w:bodyDiv w:val="1"/>
      <w:marLeft w:val="0"/>
      <w:marRight w:val="0"/>
      <w:marTop w:val="0"/>
      <w:marBottom w:val="0"/>
      <w:divBdr>
        <w:top w:val="none" w:sz="0" w:space="0" w:color="auto"/>
        <w:left w:val="none" w:sz="0" w:space="0" w:color="auto"/>
        <w:bottom w:val="none" w:sz="0" w:space="0" w:color="auto"/>
        <w:right w:val="none" w:sz="0" w:space="0" w:color="auto"/>
      </w:divBdr>
    </w:div>
    <w:div w:id="557863461">
      <w:bodyDiv w:val="1"/>
      <w:marLeft w:val="0"/>
      <w:marRight w:val="0"/>
      <w:marTop w:val="0"/>
      <w:marBottom w:val="0"/>
      <w:divBdr>
        <w:top w:val="none" w:sz="0" w:space="0" w:color="auto"/>
        <w:left w:val="none" w:sz="0" w:space="0" w:color="auto"/>
        <w:bottom w:val="none" w:sz="0" w:space="0" w:color="auto"/>
        <w:right w:val="none" w:sz="0" w:space="0" w:color="auto"/>
      </w:divBdr>
    </w:div>
    <w:div w:id="937448513">
      <w:bodyDiv w:val="1"/>
      <w:marLeft w:val="0"/>
      <w:marRight w:val="0"/>
      <w:marTop w:val="0"/>
      <w:marBottom w:val="0"/>
      <w:divBdr>
        <w:top w:val="none" w:sz="0" w:space="0" w:color="auto"/>
        <w:left w:val="none" w:sz="0" w:space="0" w:color="auto"/>
        <w:bottom w:val="none" w:sz="0" w:space="0" w:color="auto"/>
        <w:right w:val="none" w:sz="0" w:space="0" w:color="auto"/>
      </w:divBdr>
    </w:div>
    <w:div w:id="949581186">
      <w:bodyDiv w:val="1"/>
      <w:marLeft w:val="0"/>
      <w:marRight w:val="0"/>
      <w:marTop w:val="0"/>
      <w:marBottom w:val="0"/>
      <w:divBdr>
        <w:top w:val="none" w:sz="0" w:space="0" w:color="auto"/>
        <w:left w:val="none" w:sz="0" w:space="0" w:color="auto"/>
        <w:bottom w:val="none" w:sz="0" w:space="0" w:color="auto"/>
        <w:right w:val="none" w:sz="0" w:space="0" w:color="auto"/>
      </w:divBdr>
    </w:div>
    <w:div w:id="953754126">
      <w:bodyDiv w:val="1"/>
      <w:marLeft w:val="0"/>
      <w:marRight w:val="0"/>
      <w:marTop w:val="0"/>
      <w:marBottom w:val="0"/>
      <w:divBdr>
        <w:top w:val="none" w:sz="0" w:space="0" w:color="auto"/>
        <w:left w:val="none" w:sz="0" w:space="0" w:color="auto"/>
        <w:bottom w:val="none" w:sz="0" w:space="0" w:color="auto"/>
        <w:right w:val="none" w:sz="0" w:space="0" w:color="auto"/>
      </w:divBdr>
    </w:div>
    <w:div w:id="954210118">
      <w:bodyDiv w:val="1"/>
      <w:marLeft w:val="0"/>
      <w:marRight w:val="0"/>
      <w:marTop w:val="0"/>
      <w:marBottom w:val="0"/>
      <w:divBdr>
        <w:top w:val="none" w:sz="0" w:space="0" w:color="auto"/>
        <w:left w:val="none" w:sz="0" w:space="0" w:color="auto"/>
        <w:bottom w:val="none" w:sz="0" w:space="0" w:color="auto"/>
        <w:right w:val="none" w:sz="0" w:space="0" w:color="auto"/>
      </w:divBdr>
    </w:div>
    <w:div w:id="983855736">
      <w:bodyDiv w:val="1"/>
      <w:marLeft w:val="0"/>
      <w:marRight w:val="0"/>
      <w:marTop w:val="0"/>
      <w:marBottom w:val="0"/>
      <w:divBdr>
        <w:top w:val="none" w:sz="0" w:space="0" w:color="auto"/>
        <w:left w:val="none" w:sz="0" w:space="0" w:color="auto"/>
        <w:bottom w:val="none" w:sz="0" w:space="0" w:color="auto"/>
        <w:right w:val="none" w:sz="0" w:space="0" w:color="auto"/>
      </w:divBdr>
    </w:div>
    <w:div w:id="1018237366">
      <w:bodyDiv w:val="1"/>
      <w:marLeft w:val="0"/>
      <w:marRight w:val="0"/>
      <w:marTop w:val="0"/>
      <w:marBottom w:val="0"/>
      <w:divBdr>
        <w:top w:val="none" w:sz="0" w:space="0" w:color="auto"/>
        <w:left w:val="none" w:sz="0" w:space="0" w:color="auto"/>
        <w:bottom w:val="none" w:sz="0" w:space="0" w:color="auto"/>
        <w:right w:val="none" w:sz="0" w:space="0" w:color="auto"/>
      </w:divBdr>
    </w:div>
    <w:div w:id="1151097532">
      <w:bodyDiv w:val="1"/>
      <w:marLeft w:val="0"/>
      <w:marRight w:val="0"/>
      <w:marTop w:val="0"/>
      <w:marBottom w:val="0"/>
      <w:divBdr>
        <w:top w:val="none" w:sz="0" w:space="0" w:color="auto"/>
        <w:left w:val="none" w:sz="0" w:space="0" w:color="auto"/>
        <w:bottom w:val="none" w:sz="0" w:space="0" w:color="auto"/>
        <w:right w:val="none" w:sz="0" w:space="0" w:color="auto"/>
      </w:divBdr>
    </w:div>
    <w:div w:id="1280062460">
      <w:bodyDiv w:val="1"/>
      <w:marLeft w:val="0"/>
      <w:marRight w:val="0"/>
      <w:marTop w:val="0"/>
      <w:marBottom w:val="0"/>
      <w:divBdr>
        <w:top w:val="none" w:sz="0" w:space="0" w:color="auto"/>
        <w:left w:val="none" w:sz="0" w:space="0" w:color="auto"/>
        <w:bottom w:val="none" w:sz="0" w:space="0" w:color="auto"/>
        <w:right w:val="none" w:sz="0" w:space="0" w:color="auto"/>
      </w:divBdr>
    </w:div>
    <w:div w:id="1320497470">
      <w:bodyDiv w:val="1"/>
      <w:marLeft w:val="0"/>
      <w:marRight w:val="0"/>
      <w:marTop w:val="0"/>
      <w:marBottom w:val="0"/>
      <w:divBdr>
        <w:top w:val="none" w:sz="0" w:space="0" w:color="auto"/>
        <w:left w:val="none" w:sz="0" w:space="0" w:color="auto"/>
        <w:bottom w:val="none" w:sz="0" w:space="0" w:color="auto"/>
        <w:right w:val="none" w:sz="0" w:space="0" w:color="auto"/>
      </w:divBdr>
    </w:div>
    <w:div w:id="1327201318">
      <w:bodyDiv w:val="1"/>
      <w:marLeft w:val="0"/>
      <w:marRight w:val="0"/>
      <w:marTop w:val="0"/>
      <w:marBottom w:val="0"/>
      <w:divBdr>
        <w:top w:val="none" w:sz="0" w:space="0" w:color="auto"/>
        <w:left w:val="none" w:sz="0" w:space="0" w:color="auto"/>
        <w:bottom w:val="none" w:sz="0" w:space="0" w:color="auto"/>
        <w:right w:val="none" w:sz="0" w:space="0" w:color="auto"/>
      </w:divBdr>
    </w:div>
    <w:div w:id="1382821434">
      <w:bodyDiv w:val="1"/>
      <w:marLeft w:val="0"/>
      <w:marRight w:val="0"/>
      <w:marTop w:val="0"/>
      <w:marBottom w:val="0"/>
      <w:divBdr>
        <w:top w:val="none" w:sz="0" w:space="0" w:color="auto"/>
        <w:left w:val="none" w:sz="0" w:space="0" w:color="auto"/>
        <w:bottom w:val="none" w:sz="0" w:space="0" w:color="auto"/>
        <w:right w:val="none" w:sz="0" w:space="0" w:color="auto"/>
      </w:divBdr>
    </w:div>
    <w:div w:id="1433745237">
      <w:bodyDiv w:val="1"/>
      <w:marLeft w:val="0"/>
      <w:marRight w:val="0"/>
      <w:marTop w:val="0"/>
      <w:marBottom w:val="0"/>
      <w:divBdr>
        <w:top w:val="none" w:sz="0" w:space="0" w:color="auto"/>
        <w:left w:val="none" w:sz="0" w:space="0" w:color="auto"/>
        <w:bottom w:val="none" w:sz="0" w:space="0" w:color="auto"/>
        <w:right w:val="none" w:sz="0" w:space="0" w:color="auto"/>
      </w:divBdr>
    </w:div>
    <w:div w:id="1489319187">
      <w:bodyDiv w:val="1"/>
      <w:marLeft w:val="0"/>
      <w:marRight w:val="0"/>
      <w:marTop w:val="0"/>
      <w:marBottom w:val="0"/>
      <w:divBdr>
        <w:top w:val="none" w:sz="0" w:space="0" w:color="auto"/>
        <w:left w:val="none" w:sz="0" w:space="0" w:color="auto"/>
        <w:bottom w:val="none" w:sz="0" w:space="0" w:color="auto"/>
        <w:right w:val="none" w:sz="0" w:space="0" w:color="auto"/>
      </w:divBdr>
    </w:div>
    <w:div w:id="1513568059">
      <w:bodyDiv w:val="1"/>
      <w:marLeft w:val="0"/>
      <w:marRight w:val="0"/>
      <w:marTop w:val="0"/>
      <w:marBottom w:val="0"/>
      <w:divBdr>
        <w:top w:val="none" w:sz="0" w:space="0" w:color="auto"/>
        <w:left w:val="none" w:sz="0" w:space="0" w:color="auto"/>
        <w:bottom w:val="none" w:sz="0" w:space="0" w:color="auto"/>
        <w:right w:val="none" w:sz="0" w:space="0" w:color="auto"/>
      </w:divBdr>
    </w:div>
    <w:div w:id="1522813170">
      <w:bodyDiv w:val="1"/>
      <w:marLeft w:val="0"/>
      <w:marRight w:val="0"/>
      <w:marTop w:val="0"/>
      <w:marBottom w:val="0"/>
      <w:divBdr>
        <w:top w:val="none" w:sz="0" w:space="0" w:color="auto"/>
        <w:left w:val="none" w:sz="0" w:space="0" w:color="auto"/>
        <w:bottom w:val="none" w:sz="0" w:space="0" w:color="auto"/>
        <w:right w:val="none" w:sz="0" w:space="0" w:color="auto"/>
      </w:divBdr>
    </w:div>
    <w:div w:id="1542547552">
      <w:bodyDiv w:val="1"/>
      <w:marLeft w:val="0"/>
      <w:marRight w:val="0"/>
      <w:marTop w:val="0"/>
      <w:marBottom w:val="0"/>
      <w:divBdr>
        <w:top w:val="none" w:sz="0" w:space="0" w:color="auto"/>
        <w:left w:val="none" w:sz="0" w:space="0" w:color="auto"/>
        <w:bottom w:val="none" w:sz="0" w:space="0" w:color="auto"/>
        <w:right w:val="none" w:sz="0" w:space="0" w:color="auto"/>
      </w:divBdr>
    </w:div>
    <w:div w:id="1659191293">
      <w:bodyDiv w:val="1"/>
      <w:marLeft w:val="0"/>
      <w:marRight w:val="0"/>
      <w:marTop w:val="0"/>
      <w:marBottom w:val="0"/>
      <w:divBdr>
        <w:top w:val="none" w:sz="0" w:space="0" w:color="auto"/>
        <w:left w:val="none" w:sz="0" w:space="0" w:color="auto"/>
        <w:bottom w:val="none" w:sz="0" w:space="0" w:color="auto"/>
        <w:right w:val="none" w:sz="0" w:space="0" w:color="auto"/>
      </w:divBdr>
    </w:div>
    <w:div w:id="1689678258">
      <w:bodyDiv w:val="1"/>
      <w:marLeft w:val="0"/>
      <w:marRight w:val="0"/>
      <w:marTop w:val="0"/>
      <w:marBottom w:val="0"/>
      <w:divBdr>
        <w:top w:val="none" w:sz="0" w:space="0" w:color="auto"/>
        <w:left w:val="none" w:sz="0" w:space="0" w:color="auto"/>
        <w:bottom w:val="none" w:sz="0" w:space="0" w:color="auto"/>
        <w:right w:val="none" w:sz="0" w:space="0" w:color="auto"/>
      </w:divBdr>
    </w:div>
    <w:div w:id="1728383630">
      <w:bodyDiv w:val="1"/>
      <w:marLeft w:val="0"/>
      <w:marRight w:val="0"/>
      <w:marTop w:val="0"/>
      <w:marBottom w:val="0"/>
      <w:divBdr>
        <w:top w:val="none" w:sz="0" w:space="0" w:color="auto"/>
        <w:left w:val="none" w:sz="0" w:space="0" w:color="auto"/>
        <w:bottom w:val="none" w:sz="0" w:space="0" w:color="auto"/>
        <w:right w:val="none" w:sz="0" w:space="0" w:color="auto"/>
      </w:divBdr>
    </w:div>
    <w:div w:id="1762526024">
      <w:bodyDiv w:val="1"/>
      <w:marLeft w:val="0"/>
      <w:marRight w:val="0"/>
      <w:marTop w:val="0"/>
      <w:marBottom w:val="0"/>
      <w:divBdr>
        <w:top w:val="none" w:sz="0" w:space="0" w:color="auto"/>
        <w:left w:val="none" w:sz="0" w:space="0" w:color="auto"/>
        <w:bottom w:val="none" w:sz="0" w:space="0" w:color="auto"/>
        <w:right w:val="none" w:sz="0" w:space="0" w:color="auto"/>
      </w:divBdr>
    </w:div>
    <w:div w:id="1764954141">
      <w:bodyDiv w:val="1"/>
      <w:marLeft w:val="0"/>
      <w:marRight w:val="0"/>
      <w:marTop w:val="0"/>
      <w:marBottom w:val="0"/>
      <w:divBdr>
        <w:top w:val="none" w:sz="0" w:space="0" w:color="auto"/>
        <w:left w:val="none" w:sz="0" w:space="0" w:color="auto"/>
        <w:bottom w:val="none" w:sz="0" w:space="0" w:color="auto"/>
        <w:right w:val="none" w:sz="0" w:space="0" w:color="auto"/>
      </w:divBdr>
    </w:div>
    <w:div w:id="1924676260">
      <w:bodyDiv w:val="1"/>
      <w:marLeft w:val="0"/>
      <w:marRight w:val="0"/>
      <w:marTop w:val="0"/>
      <w:marBottom w:val="0"/>
      <w:divBdr>
        <w:top w:val="none" w:sz="0" w:space="0" w:color="auto"/>
        <w:left w:val="none" w:sz="0" w:space="0" w:color="auto"/>
        <w:bottom w:val="none" w:sz="0" w:space="0" w:color="auto"/>
        <w:right w:val="none" w:sz="0" w:space="0" w:color="auto"/>
      </w:divBdr>
    </w:div>
    <w:div w:id="206270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14</cp:revision>
  <cp:lastPrinted>2020-06-25T17:16:00Z</cp:lastPrinted>
  <dcterms:created xsi:type="dcterms:W3CDTF">2020-03-19T18:34:00Z</dcterms:created>
  <dcterms:modified xsi:type="dcterms:W3CDTF">2020-06-25T17:18:00Z</dcterms:modified>
</cp:coreProperties>
</file>